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E5F73" w14:textId="0DA5141C" w:rsidR="0065710E" w:rsidRDefault="001B316F" w:rsidP="001B316F">
      <w:pPr>
        <w:tabs>
          <w:tab w:val="center" w:pos="4252"/>
          <w:tab w:val="left" w:pos="7125"/>
        </w:tabs>
        <w:jc w:val="left"/>
        <w:rPr>
          <w:rFonts w:ascii="Meiryo UI" w:eastAsia="Meiryo UI" w:hAnsi="Meiryo UI"/>
        </w:rPr>
      </w:pPr>
      <w:r>
        <w:rPr>
          <w:rFonts w:ascii="Meiryo UI" w:eastAsia="Meiryo UI" w:hAnsi="Meiryo UI"/>
        </w:rPr>
        <w:tab/>
      </w:r>
      <w:r>
        <w:rPr>
          <w:rFonts w:ascii="Meiryo UI" w:eastAsia="Meiryo UI" w:hAnsi="Meiryo UI"/>
        </w:rPr>
        <w:tab/>
      </w:r>
    </w:p>
    <w:p w14:paraId="6DEB4DF6" w14:textId="04A371F4" w:rsidR="00116ACF" w:rsidRPr="0065710E" w:rsidRDefault="00116ACF" w:rsidP="00EE6086">
      <w:pPr>
        <w:jc w:val="center"/>
        <w:rPr>
          <w:rFonts w:ascii="Meiryo UI" w:eastAsia="Meiryo UI" w:hAnsi="Meiryo UI"/>
          <w:sz w:val="28"/>
          <w:szCs w:val="28"/>
        </w:rPr>
      </w:pPr>
      <w:r w:rsidRPr="0065710E">
        <w:rPr>
          <w:rFonts w:ascii="Meiryo UI" w:eastAsia="Meiryo UI" w:hAnsi="Meiryo UI" w:hint="eastAsia"/>
          <w:sz w:val="28"/>
          <w:szCs w:val="28"/>
        </w:rPr>
        <w:t xml:space="preserve">とうきょう </w:t>
      </w:r>
      <w:r w:rsidR="008174FA">
        <w:rPr>
          <w:rFonts w:ascii="Meiryo UI" w:eastAsia="Meiryo UI" w:hAnsi="Meiryo UI" w:hint="eastAsia"/>
          <w:sz w:val="28"/>
          <w:szCs w:val="28"/>
        </w:rPr>
        <w:t>すくわくプログラム活動</w:t>
      </w:r>
      <w:r w:rsidRPr="0065710E">
        <w:rPr>
          <w:rFonts w:ascii="Meiryo UI" w:eastAsia="Meiryo UI" w:hAnsi="Meiryo UI" w:hint="eastAsia"/>
          <w:sz w:val="28"/>
          <w:szCs w:val="28"/>
        </w:rPr>
        <w:t>報告書</w:t>
      </w:r>
    </w:p>
    <w:tbl>
      <w:tblPr>
        <w:tblStyle w:val="ae"/>
        <w:tblW w:w="0" w:type="auto"/>
        <w:tblInd w:w="2830" w:type="dxa"/>
        <w:tblLayout w:type="fixed"/>
        <w:tblLook w:val="04A0" w:firstRow="1" w:lastRow="0" w:firstColumn="1" w:lastColumn="0" w:noHBand="0" w:noVBand="1"/>
      </w:tblPr>
      <w:tblGrid>
        <w:gridCol w:w="1276"/>
        <w:gridCol w:w="4388"/>
      </w:tblGrid>
      <w:tr w:rsidR="00116ACF" w:rsidRPr="0065710E" w14:paraId="27004610" w14:textId="77777777" w:rsidTr="00845DEE">
        <w:tc>
          <w:tcPr>
            <w:tcW w:w="1276" w:type="dxa"/>
          </w:tcPr>
          <w:p w14:paraId="3ED118E8" w14:textId="28122CB6" w:rsidR="00116ACF" w:rsidRPr="0065710E" w:rsidRDefault="00684F3A" w:rsidP="00EE6086">
            <w:pPr>
              <w:jc w:val="center"/>
              <w:rPr>
                <w:rFonts w:ascii="Meiryo UI" w:eastAsia="Meiryo UI" w:hAnsi="Meiryo UI"/>
              </w:rPr>
            </w:pPr>
            <w:r>
              <w:rPr>
                <w:rFonts w:ascii="Meiryo UI" w:eastAsia="Meiryo UI" w:hAnsi="Meiryo UI" w:hint="eastAsia"/>
              </w:rPr>
              <w:t>施設名</w:t>
            </w:r>
          </w:p>
        </w:tc>
        <w:tc>
          <w:tcPr>
            <w:tcW w:w="4388" w:type="dxa"/>
          </w:tcPr>
          <w:p w14:paraId="76B55EBC" w14:textId="48F45310" w:rsidR="00116ACF" w:rsidRPr="0065710E" w:rsidRDefault="00684F3A" w:rsidP="0065710E">
            <w:pPr>
              <w:rPr>
                <w:rFonts w:ascii="Meiryo UI" w:eastAsia="Meiryo UI" w:hAnsi="Meiryo UI"/>
              </w:rPr>
            </w:pPr>
            <w:r>
              <w:rPr>
                <w:rFonts w:ascii="Meiryo UI" w:eastAsia="Meiryo UI" w:hAnsi="Meiryo UI" w:hint="eastAsia"/>
              </w:rPr>
              <w:t>たまっこ保育園</w:t>
            </w:r>
          </w:p>
        </w:tc>
      </w:tr>
      <w:tr w:rsidR="00116ACF" w:rsidRPr="0065710E" w14:paraId="23ED4055" w14:textId="77777777" w:rsidTr="00845DEE">
        <w:tc>
          <w:tcPr>
            <w:tcW w:w="1276" w:type="dxa"/>
          </w:tcPr>
          <w:p w14:paraId="508C9FB7" w14:textId="2707168E" w:rsidR="00116ACF" w:rsidRPr="0065710E" w:rsidRDefault="00684F3A" w:rsidP="00EE6086">
            <w:pPr>
              <w:jc w:val="center"/>
              <w:rPr>
                <w:rFonts w:ascii="Meiryo UI" w:eastAsia="Meiryo UI" w:hAnsi="Meiryo UI"/>
              </w:rPr>
            </w:pPr>
            <w:r>
              <w:rPr>
                <w:rFonts w:ascii="Meiryo UI" w:eastAsia="Meiryo UI" w:hAnsi="Meiryo UI" w:hint="eastAsia"/>
              </w:rPr>
              <w:t>運営会社</w:t>
            </w:r>
          </w:p>
        </w:tc>
        <w:tc>
          <w:tcPr>
            <w:tcW w:w="4388" w:type="dxa"/>
          </w:tcPr>
          <w:p w14:paraId="3DD80965" w14:textId="6DA71132" w:rsidR="00116ACF" w:rsidRPr="0065710E" w:rsidRDefault="00684F3A" w:rsidP="0065710E">
            <w:pPr>
              <w:rPr>
                <w:rFonts w:ascii="Meiryo UI" w:eastAsia="Meiryo UI" w:hAnsi="Meiryo UI"/>
              </w:rPr>
            </w:pPr>
            <w:r>
              <w:rPr>
                <w:rFonts w:ascii="Meiryo UI" w:eastAsia="Meiryo UI" w:hAnsi="Meiryo UI" w:hint="eastAsia"/>
              </w:rPr>
              <w:t>鈴木アセット・マネジメント株式会社</w:t>
            </w:r>
          </w:p>
        </w:tc>
      </w:tr>
    </w:tbl>
    <w:p w14:paraId="65AF5174" w14:textId="3A205A30" w:rsidR="00EE6086" w:rsidRPr="0065710E" w:rsidRDefault="00EE6086" w:rsidP="00116ACF">
      <w:pPr>
        <w:jc w:val="right"/>
        <w:rPr>
          <w:rFonts w:ascii="Meiryo UI" w:eastAsia="Meiryo UI" w:hAnsi="Meiryo UI"/>
        </w:rPr>
      </w:pPr>
    </w:p>
    <w:p w14:paraId="65771078" w14:textId="77777777" w:rsidR="00607D07" w:rsidRDefault="00607D07">
      <w:pPr>
        <w:rPr>
          <w:rFonts w:ascii="Meiryo UI" w:eastAsia="Meiryo UI" w:hAnsi="Meiryo UI"/>
        </w:rPr>
      </w:pPr>
    </w:p>
    <w:p w14:paraId="11D4C12F" w14:textId="77893304" w:rsidR="00244AF4" w:rsidRPr="0065710E" w:rsidRDefault="00244AF4">
      <w:pPr>
        <w:rPr>
          <w:rFonts w:ascii="Meiryo UI" w:eastAsia="Meiryo UI" w:hAnsi="Meiryo UI"/>
        </w:rPr>
      </w:pPr>
      <w:r w:rsidRPr="0065710E">
        <w:rPr>
          <w:rFonts w:ascii="Meiryo UI" w:eastAsia="Meiryo UI" w:hAnsi="Meiryo UI" w:hint="eastAsia"/>
        </w:rPr>
        <w:t>１．</w:t>
      </w:r>
      <w:r w:rsidR="00175890" w:rsidRPr="0065710E">
        <w:rPr>
          <w:rFonts w:ascii="Meiryo UI" w:eastAsia="Meiryo UI" w:hAnsi="Meiryo UI" w:hint="eastAsia"/>
        </w:rPr>
        <w:t>活動の</w:t>
      </w:r>
      <w:r w:rsidRPr="0065710E">
        <w:rPr>
          <w:rFonts w:ascii="Meiryo UI" w:eastAsia="Meiryo UI" w:hAnsi="Meiryo UI" w:hint="eastAsia"/>
        </w:rPr>
        <w:t>テーマ</w:t>
      </w:r>
    </w:p>
    <w:p w14:paraId="46D1179B" w14:textId="3544BEC6" w:rsidR="00116ACF" w:rsidRPr="0065710E" w:rsidRDefault="00116ACF">
      <w:pPr>
        <w:rPr>
          <w:rFonts w:ascii="Meiryo UI" w:eastAsia="Meiryo UI" w:hAnsi="Meiryo UI"/>
        </w:rPr>
      </w:pPr>
      <w:r w:rsidRPr="0065710E">
        <w:rPr>
          <w:rFonts w:ascii="Meiryo UI" w:eastAsia="Meiryo UI" w:hAnsi="Meiryo UI"/>
          <w:noProof/>
        </w:rPr>
        <mc:AlternateContent>
          <mc:Choice Requires="wps">
            <w:drawing>
              <wp:anchor distT="45720" distB="45720" distL="114300" distR="114300" simplePos="0" relativeHeight="251659264" behindDoc="0" locked="0" layoutInCell="1" allowOverlap="1" wp14:anchorId="34F91C3B" wp14:editId="295790B7">
                <wp:simplePos x="0" y="0"/>
                <wp:positionH relativeFrom="margin">
                  <wp:align>center</wp:align>
                </wp:positionH>
                <wp:positionV relativeFrom="paragraph">
                  <wp:posOffset>301625</wp:posOffset>
                </wp:positionV>
                <wp:extent cx="5311140" cy="464820"/>
                <wp:effectExtent l="0" t="0" r="22860" b="1143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140" cy="464820"/>
                        </a:xfrm>
                        <a:prstGeom prst="rect">
                          <a:avLst/>
                        </a:prstGeom>
                        <a:solidFill>
                          <a:srgbClr val="FFFFFF"/>
                        </a:solidFill>
                        <a:ln w="9525">
                          <a:solidFill>
                            <a:srgbClr val="000000"/>
                          </a:solidFill>
                          <a:miter lim="800000"/>
                          <a:headEnd/>
                          <a:tailEnd/>
                        </a:ln>
                      </wps:spPr>
                      <wps:txbx>
                        <w:txbxContent>
                          <w:p w14:paraId="406E6682" w14:textId="0211DBE0" w:rsidR="00CF6A2B" w:rsidRPr="00987622" w:rsidRDefault="00684F3A">
                            <w:r>
                              <w:rPr>
                                <w:rFonts w:hint="eastAsia"/>
                              </w:rPr>
                              <w:t>色(２歳児クラス)</w:t>
                            </w:r>
                          </w:p>
                          <w:p w14:paraId="665F5055" w14:textId="77777777" w:rsidR="00CF6A2B" w:rsidRPr="0091487E" w:rsidRDefault="00CF6A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F91C3B" id="_x0000_t202" coordsize="21600,21600" o:spt="202" path="m,l,21600r21600,l21600,xe">
                <v:stroke joinstyle="miter"/>
                <v:path gradientshapeok="t" o:connecttype="rect"/>
              </v:shapetype>
              <v:shape id="テキスト ボックス 2" o:spid="_x0000_s1026" type="#_x0000_t202" style="position:absolute;left:0;text-align:left;margin-left:0;margin-top:23.75pt;width:418.2pt;height:36.6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hJEAIAAB8EAAAOAAAAZHJzL2Uyb0RvYy54bWysk82O0zAQx+9IvIPlO01T2qUbNV0tXYqQ&#10;lg9p4QEcx2ksHI8Zu03K0zN2ut1qgQvCB8v2jP+e+c14dTN0hh0Ueg225PlkypmyEmptdyX/9nX7&#10;asmZD8LWwoBVJT8qz2/WL1+seleoGbRgaoWMRKwvelfyNgRXZJmXreqEn4BTlowNYCcCbXGX1Sh6&#10;Uu9MNptOr7IesHYIUnlPp3ejka+TftMoGT43jVeBmZJTbCHNmOYqztl6JYodCtdqeQpD/EMUndCW&#10;Hj1L3Ykg2B71b1KdlggemjCR0GXQNFqqlANlk0+fZfPQCqdSLgTHuzMm//9k5afDg/uCLAxvYaAC&#10;piS8uwf53TMLm1bYnbpFhL5VoqaH84gs650vTlcjal/4KFL1H6GmIot9gCQ0NNhFKpQnI3UqwPEM&#10;XQ2BSTpcvM7zfE4mSbb51Xw5S1XJRPF426EP7xV0LC5KjlTUpC4O9z7EaETx6BIf82B0vdXGpA3u&#10;qo1BdhDUANs0UgLP3IxlfcmvF7PFCOCvEtM0/iTR6UCdbHRX8uXZSRQR2ztbpz4LQptxTSEbe+IY&#10;0Y0Qw1AN5Bh5VlAfiSjC2LH0w2jRAv7krKduLbn/sReoODMfLFXlOp9HhCFt5os3xJDhpaW6tAgr&#10;SarkgbNxuQnpS0RgFm6peo1OYJ8iOcVKXZh4n35MbPPLffJ6+tfrXwAAAP//AwBQSwMEFAAGAAgA&#10;AAAhAM817l/eAAAABwEAAA8AAABkcnMvZG93bnJldi54bWxMj8FOwzAQRO9I/IO1SFwQdWhDEkKc&#10;CiGB6A0Kgqsbb5OIeB1sNw1/z3KC42hGM2+q9WwHMaEPvSMFV4sEBFLjTE+tgrfXh8sCRIiajB4c&#10;oYJvDLCuT08qXRp3pBectrEVXEKh1Aq6GMdSytB0aHVYuBGJvb3zVkeWvpXG6yOX20EukySTVvfE&#10;C50e8b7D5nN7sAqK9Gn6CJvV83uT7YebeJFPj19eqfOz+e4WRMQ5/oXhF5/RoWamnTuQCWJQwEei&#10;gjS/BsFuscpSEDuOLZMcZF3J//z1DwAAAP//AwBQSwECLQAUAAYACAAAACEAtoM4kv4AAADhAQAA&#10;EwAAAAAAAAAAAAAAAAAAAAAAW0NvbnRlbnRfVHlwZXNdLnhtbFBLAQItABQABgAIAAAAIQA4/SH/&#10;1gAAAJQBAAALAAAAAAAAAAAAAAAAAC8BAABfcmVscy8ucmVsc1BLAQItABQABgAIAAAAIQDcFQhJ&#10;EAIAAB8EAAAOAAAAAAAAAAAAAAAAAC4CAABkcnMvZTJvRG9jLnhtbFBLAQItABQABgAIAAAAIQDP&#10;Ne5f3gAAAAcBAAAPAAAAAAAAAAAAAAAAAGoEAABkcnMvZG93bnJldi54bWxQSwUGAAAAAAQABADz&#10;AAAAdQUAAAAA&#10;">
                <v:textbox>
                  <w:txbxContent>
                    <w:p w14:paraId="406E6682" w14:textId="0211DBE0" w:rsidR="00CF6A2B" w:rsidRPr="00987622" w:rsidRDefault="00684F3A">
                      <w:r>
                        <w:rPr>
                          <w:rFonts w:hint="eastAsia"/>
                        </w:rPr>
                        <w:t>色(２歳児クラス)</w:t>
                      </w:r>
                    </w:p>
                    <w:p w14:paraId="665F5055" w14:textId="77777777" w:rsidR="00CF6A2B" w:rsidRPr="0091487E" w:rsidRDefault="00CF6A2B"/>
                  </w:txbxContent>
                </v:textbox>
                <w10:wrap type="square" anchorx="margin"/>
              </v:shape>
            </w:pict>
          </mc:Fallback>
        </mc:AlternateContent>
      </w:r>
      <w:r w:rsidRPr="0065710E">
        <w:rPr>
          <w:rFonts w:ascii="Meiryo UI" w:eastAsia="Meiryo UI" w:hAnsi="Meiryo UI" w:hint="eastAsia"/>
        </w:rPr>
        <w:t>＜テーマ＞</w:t>
      </w:r>
    </w:p>
    <w:p w14:paraId="734B8347" w14:textId="340A681E" w:rsidR="00116ACF" w:rsidRPr="0065710E" w:rsidRDefault="00116ACF">
      <w:pPr>
        <w:rPr>
          <w:rFonts w:ascii="Meiryo UI" w:eastAsia="Meiryo UI" w:hAnsi="Meiryo UI"/>
        </w:rPr>
      </w:pPr>
      <w:r w:rsidRPr="0065710E">
        <w:rPr>
          <w:rFonts w:ascii="Meiryo UI" w:eastAsia="Meiryo UI" w:hAnsi="Meiryo UI"/>
          <w:noProof/>
        </w:rPr>
        <mc:AlternateContent>
          <mc:Choice Requires="wps">
            <w:drawing>
              <wp:anchor distT="45720" distB="45720" distL="114300" distR="114300" simplePos="0" relativeHeight="251671552" behindDoc="0" locked="0" layoutInCell="1" allowOverlap="1" wp14:anchorId="0696EE26" wp14:editId="768B4D6B">
                <wp:simplePos x="0" y="0"/>
                <wp:positionH relativeFrom="margin">
                  <wp:align>left</wp:align>
                </wp:positionH>
                <wp:positionV relativeFrom="paragraph">
                  <wp:posOffset>968375</wp:posOffset>
                </wp:positionV>
                <wp:extent cx="5311140" cy="1079500"/>
                <wp:effectExtent l="0" t="0" r="22860" b="2540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140" cy="1079500"/>
                        </a:xfrm>
                        <a:prstGeom prst="rect">
                          <a:avLst/>
                        </a:prstGeom>
                        <a:solidFill>
                          <a:srgbClr val="FFFFFF"/>
                        </a:solidFill>
                        <a:ln w="9525">
                          <a:solidFill>
                            <a:srgbClr val="000000"/>
                          </a:solidFill>
                          <a:miter lim="800000"/>
                          <a:headEnd/>
                          <a:tailEnd/>
                        </a:ln>
                      </wps:spPr>
                      <wps:txbx>
                        <w:txbxContent>
                          <w:p w14:paraId="17D9D44D" w14:textId="352217B8" w:rsidR="00116ACF" w:rsidRPr="001B2BC6" w:rsidRDefault="00684F3A" w:rsidP="00116ACF">
                            <w:pPr>
                              <w:rPr>
                                <w:color w:val="808080" w:themeColor="background1" w:themeShade="80"/>
                                <w:sz w:val="20"/>
                              </w:rPr>
                            </w:pPr>
                            <w:r w:rsidRPr="00684F3A">
                              <w:rPr>
                                <w:rFonts w:hint="eastAsia"/>
                                <w:color w:val="808080" w:themeColor="background1" w:themeShade="80"/>
                                <w:sz w:val="20"/>
                              </w:rPr>
                              <w:t>当園では０歳児クラスから毎月絵の具やクレヨン、画用紙や筆など様々な道具に触れ製作活動を行っております。今年度のすくわくプログラムでは制作活動に慣れた</w:t>
                            </w:r>
                            <w:r w:rsidRPr="00684F3A">
                              <w:rPr>
                                <w:color w:val="808080" w:themeColor="background1" w:themeShade="80"/>
                                <w:sz w:val="20"/>
                              </w:rPr>
                              <w:t>2歳児クラスの子ども達に、馴染み深い道具を使って色の変化に関する驚きを体験し、今後の制作活動がさらに楽しくなるよう今回のテーマを色と決めました。</w:t>
                            </w:r>
                          </w:p>
                          <w:p w14:paraId="1AB23F21" w14:textId="77777777" w:rsidR="00116ACF" w:rsidRPr="00987622" w:rsidRDefault="00116ACF" w:rsidP="00116ACF"/>
                          <w:p w14:paraId="432C8E75" w14:textId="77777777" w:rsidR="00116ACF" w:rsidRPr="0091487E" w:rsidRDefault="00116ACF" w:rsidP="00116A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96EE26" id="_x0000_s1027" type="#_x0000_t202" style="position:absolute;left:0;text-align:left;margin-left:0;margin-top:76.25pt;width:418.2pt;height:8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oomEgIAACcEAAAOAAAAZHJzL2Uyb0RvYy54bWysk82O2yAQx++V+g6Ie2M7TbobK85qm22q&#10;StsPadsHwIBjVMxQILHTp++Avdlo216qckAMA39mfjOsb4ZOk6N0XoGpaDHLKZGGg1BmX9FvX3ev&#10;rinxgRnBNBhZ0ZP09Gbz8sW6t6WcQwtaSEdQxPiytxVtQ7Bllnneyo75GVhp0NmA61hA0+0z4ViP&#10;6p3O5nn+JuvBCeuAS+9x92500k3SbxrJw+em8TIQXVGMLaTZpbmOc7ZZs3LvmG0Vn8Jg/xBFx5TB&#10;R89SdywwcnDqN6lOcQcemjDj0GXQNIrLlANmU+TPsnlomZUpF4Tj7RmT/3+y/NPxwX5xJAxvYcAC&#10;piS8vQf+3RMD25aZvbx1DvpWMoEPFxFZ1ltfTlcjal/6KFL3H0FgkdkhQBIaGtdFKpgnQXUswOkM&#10;XQ6BcNxcvi6KYoEujr4iv1ot81SWjJWP163z4b2EjsRFRR1WNcmz470PMRxWPh6Jr3nQSuyU1slw&#10;+3qrHTky7IBdGimDZ8e0IX1FV8v5ciTwV4k8jT9JdCpgK2vVVfT6fIiVkds7I1KjBab0uMaQtZlA&#10;RnYjxTDUA1Fiohy51iBOSNbB2Ln403DRgvtJSY9dW1H/48CcpER/MFidVbGIKEMyFsurORru0lNf&#10;epjhKFXRQMm43Ib0NSI3A7dYxUYlvk+RTCFjNybs08+J7X5pp1NP/3vzCwAA//8DAFBLAwQUAAYA&#10;CAAAACEAtSZeu94AAAAIAQAADwAAAGRycy9kb3ducmV2LnhtbEyPwU7DMBBE70j8g7VIXBB1SNoQ&#10;QpwKIYHoDQqCqxtvk4h4HWw3DX/PcoLjzoxm31Tr2Q5iQh96RwquFgkIpMaZnloFb68PlwWIEDUZ&#10;PThCBd8YYF2fnlS6NO5ILzhtYyu4hEKpFXQxjqWUoenQ6rBwIxJ7e+etjnz6Vhqvj1xuB5kmSS6t&#10;7ok/dHrE+w6bz+3BKiiWT9NH2GTP702+H27ixfX0+OWVOj+b725BRJzjXxh+8RkdambauQOZIAYF&#10;PCSyukpXINgusnwJYqcgS1mRdSX/D6h/AAAA//8DAFBLAQItABQABgAIAAAAIQC2gziS/gAAAOEB&#10;AAATAAAAAAAAAAAAAAAAAAAAAABbQ29udGVudF9UeXBlc10ueG1sUEsBAi0AFAAGAAgAAAAhADj9&#10;If/WAAAAlAEAAAsAAAAAAAAAAAAAAAAALwEAAF9yZWxzLy5yZWxzUEsBAi0AFAAGAAgAAAAhALDK&#10;iiYSAgAAJwQAAA4AAAAAAAAAAAAAAAAALgIAAGRycy9lMm9Eb2MueG1sUEsBAi0AFAAGAAgAAAAh&#10;ALUmXrveAAAACAEAAA8AAAAAAAAAAAAAAAAAbAQAAGRycy9kb3ducmV2LnhtbFBLBQYAAAAABAAE&#10;APMAAAB3BQAAAAA=&#10;">
                <v:textbox>
                  <w:txbxContent>
                    <w:p w14:paraId="17D9D44D" w14:textId="352217B8" w:rsidR="00116ACF" w:rsidRPr="001B2BC6" w:rsidRDefault="00684F3A" w:rsidP="00116ACF">
                      <w:pPr>
                        <w:rPr>
                          <w:color w:val="808080" w:themeColor="background1" w:themeShade="80"/>
                          <w:sz w:val="20"/>
                        </w:rPr>
                      </w:pPr>
                      <w:r w:rsidRPr="00684F3A">
                        <w:rPr>
                          <w:rFonts w:hint="eastAsia"/>
                          <w:color w:val="808080" w:themeColor="background1" w:themeShade="80"/>
                          <w:sz w:val="20"/>
                        </w:rPr>
                        <w:t>当園では０歳児クラスから毎月絵の具やクレヨン、画用紙や筆など様々な道具に触れ製作活動を行っております。今年度のすくわくプログラムでは制作活動に慣れた</w:t>
                      </w:r>
                      <w:r w:rsidRPr="00684F3A">
                        <w:rPr>
                          <w:color w:val="808080" w:themeColor="background1" w:themeShade="80"/>
                          <w:sz w:val="20"/>
                        </w:rPr>
                        <w:t>2歳児クラスの子ども達に、馴染み深い道具を使って色の変化に関する驚きを体験し、今後の制作活動がさらに楽しくなるよう今回のテーマを色と決めました。</w:t>
                      </w:r>
                    </w:p>
                    <w:p w14:paraId="1AB23F21" w14:textId="77777777" w:rsidR="00116ACF" w:rsidRPr="00987622" w:rsidRDefault="00116ACF" w:rsidP="00116ACF"/>
                    <w:p w14:paraId="432C8E75" w14:textId="77777777" w:rsidR="00116ACF" w:rsidRPr="0091487E" w:rsidRDefault="00116ACF" w:rsidP="00116ACF"/>
                  </w:txbxContent>
                </v:textbox>
                <w10:wrap type="square" anchorx="margin"/>
              </v:shape>
            </w:pict>
          </mc:Fallback>
        </mc:AlternateContent>
      </w:r>
      <w:r w:rsidRPr="0065710E">
        <w:rPr>
          <w:rFonts w:ascii="Meiryo UI" w:eastAsia="Meiryo UI" w:hAnsi="Meiryo UI" w:hint="eastAsia"/>
        </w:rPr>
        <w:t>＜テーマの設定理由＞</w:t>
      </w:r>
    </w:p>
    <w:p w14:paraId="79F80406" w14:textId="23BFBAB7" w:rsidR="001145E2" w:rsidRDefault="001145E2">
      <w:pPr>
        <w:rPr>
          <w:rFonts w:ascii="Meiryo UI" w:eastAsia="Meiryo UI" w:hAnsi="Meiryo UI"/>
        </w:rPr>
      </w:pPr>
    </w:p>
    <w:p w14:paraId="0D6AC045" w14:textId="535EDCF9" w:rsidR="00607D07" w:rsidRDefault="00607D07">
      <w:pPr>
        <w:rPr>
          <w:rFonts w:ascii="Meiryo UI" w:eastAsia="Meiryo UI" w:hAnsi="Meiryo UI"/>
        </w:rPr>
      </w:pPr>
    </w:p>
    <w:p w14:paraId="7950285A" w14:textId="77777777" w:rsidR="00607D07" w:rsidRDefault="00607D07">
      <w:pPr>
        <w:rPr>
          <w:rFonts w:ascii="Meiryo UI" w:eastAsia="Meiryo UI" w:hAnsi="Meiryo UI"/>
        </w:rPr>
      </w:pPr>
    </w:p>
    <w:p w14:paraId="2110005B" w14:textId="28C4D136" w:rsidR="003D02EC" w:rsidRPr="0065710E" w:rsidRDefault="003D02EC">
      <w:pPr>
        <w:rPr>
          <w:rFonts w:ascii="Meiryo UI" w:eastAsia="Meiryo UI" w:hAnsi="Meiryo UI"/>
        </w:rPr>
      </w:pPr>
      <w:r>
        <w:rPr>
          <w:rFonts w:ascii="Meiryo UI" w:eastAsia="Meiryo UI" w:hAnsi="Meiryo UI" w:hint="eastAsia"/>
        </w:rPr>
        <w:t>２．活動スケジュール</w:t>
      </w:r>
      <w:r w:rsidRPr="0065710E">
        <w:rPr>
          <w:rFonts w:ascii="Meiryo UI" w:eastAsia="Meiryo UI" w:hAnsi="Meiryo UI"/>
          <w:noProof/>
        </w:rPr>
        <mc:AlternateContent>
          <mc:Choice Requires="wps">
            <w:drawing>
              <wp:anchor distT="45720" distB="45720" distL="114300" distR="114300" simplePos="0" relativeHeight="251677696" behindDoc="0" locked="0" layoutInCell="1" allowOverlap="1" wp14:anchorId="239780A2" wp14:editId="12B97441">
                <wp:simplePos x="0" y="0"/>
                <wp:positionH relativeFrom="margin">
                  <wp:align>left</wp:align>
                </wp:positionH>
                <wp:positionV relativeFrom="paragraph">
                  <wp:posOffset>278130</wp:posOffset>
                </wp:positionV>
                <wp:extent cx="5311140" cy="2095500"/>
                <wp:effectExtent l="0" t="0" r="22860" b="19050"/>
                <wp:wrapSquare wrapText="bothSides"/>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140" cy="2095500"/>
                        </a:xfrm>
                        <a:prstGeom prst="rect">
                          <a:avLst/>
                        </a:prstGeom>
                        <a:solidFill>
                          <a:srgbClr val="FFFFFF"/>
                        </a:solidFill>
                        <a:ln w="9525">
                          <a:solidFill>
                            <a:srgbClr val="000000"/>
                          </a:solidFill>
                          <a:miter lim="800000"/>
                          <a:headEnd/>
                          <a:tailEnd/>
                        </a:ln>
                      </wps:spPr>
                      <wps:txbx>
                        <w:txbxContent>
                          <w:p w14:paraId="10292F18" w14:textId="77777777" w:rsidR="00684F3A" w:rsidRDefault="00684F3A" w:rsidP="00684F3A">
                            <w:r>
                              <w:rPr>
                                <w:rFonts w:hint="eastAsia"/>
                              </w:rPr>
                              <w:t>①スタンピング→画用紙のお花の絵にスタンプで好きな色を重ねていき、色の重なりを楽しむ</w:t>
                            </w:r>
                          </w:p>
                          <w:p w14:paraId="17005874" w14:textId="77777777" w:rsidR="00684F3A" w:rsidRDefault="00684F3A" w:rsidP="00684F3A">
                            <w:r>
                              <w:rPr>
                                <w:rFonts w:hint="eastAsia"/>
                              </w:rPr>
                              <w:t>②色水遊び</w:t>
                            </w:r>
                            <w:r>
                              <w:t>A→好きな色のお花紙をペットボトルに入れ水を入れる。素材であるお花紙とお水の変化を楽しむ。</w:t>
                            </w:r>
                          </w:p>
                          <w:p w14:paraId="034E1E7B" w14:textId="77777777" w:rsidR="00684F3A" w:rsidRDefault="00684F3A" w:rsidP="00684F3A">
                            <w:r>
                              <w:rPr>
                                <w:rFonts w:hint="eastAsia"/>
                              </w:rPr>
                              <w:t>③色水遊び</w:t>
                            </w:r>
                            <w:r>
                              <w:t>B→色水を混ぜていくと少しずつ色が変化していく様子を楽しむ。</w:t>
                            </w:r>
                          </w:p>
                          <w:p w14:paraId="66F3FAF8" w14:textId="77777777" w:rsidR="00684F3A" w:rsidRDefault="00684F3A" w:rsidP="00684F3A">
                            <w:r>
                              <w:rPr>
                                <w:rFonts w:hint="eastAsia"/>
                              </w:rPr>
                              <w:t>④和紙染め→和紙に色水をつけ色の変化や模様のつき方を楽しむ。</w:t>
                            </w:r>
                          </w:p>
                          <w:p w14:paraId="70516513" w14:textId="38EFF555" w:rsidR="003D02EC" w:rsidRPr="007F360C" w:rsidRDefault="00684F3A" w:rsidP="00684F3A">
                            <w:r>
                              <w:rPr>
                                <w:rFonts w:hint="eastAsia"/>
                              </w:rPr>
                              <w:t>⑤デカルコマニー→画用紙のちょうちょの絵にスタンプで好きな色を重ねていきボンド入りの絵の具で模様を描く。デカルコマニーの技法を知り、仕上がりの変化を楽しむ。</w:t>
                            </w:r>
                          </w:p>
                          <w:p w14:paraId="7D9F7053" w14:textId="77777777" w:rsidR="003D02EC" w:rsidRPr="0091487E" w:rsidRDefault="003D02EC" w:rsidP="003D02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9780A2" id="_x0000_s1028" type="#_x0000_t202" style="position:absolute;left:0;text-align:left;margin-left:0;margin-top:21.9pt;width:418.2pt;height:165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2ZFAIAACcEAAAOAAAAZHJzL2Uyb0RvYy54bWysk82O2yAQx++V+g6Ie2M7jduNFWe1zTZV&#10;pe2HtO0DYIxjVGAokNjp0++As9lo216qckAMA39mfjOsrketyEE4L8HUtJjllAjDoZVmV9Pv37av&#10;rijxgZmWKTCipkfh6fX65YvVYCsxhx5UKxxBEeOrwda0D8FWWeZ5LzTzM7DCoLMDp1lA0+2y1rEB&#10;1bXK5nn+JhvAtdYBF97j7u3kpOuk33WChy9d50UgqqYYW0izS3MT52y9YtXOMdtLfgqD/UMUmkmD&#10;j56lbllgZO/kb1JacgceujDjoDPoOslFygGzKfJn2dz3zIqUC8Lx9ozJ/z9Z/vlwb786EsZ3MGIB&#10;UxLe3gH/4YmBTc/MTtw4B0MvWIsPFxFZNlhfna5G1L7yUaQZPkGLRWb7AElo7JyOVDBPgupYgOMZ&#10;uhgD4bhZvi6KYoEujr55vizLPJUlY9Xjdet8+CBAk7ioqcOqJnl2uPMhhsOqxyPxNQ9KtlupVDLc&#10;rtkoRw4MO2CbRsrg2TFlyFDTZTkvJwJ/lcjT+JOElgFbWUld06vzIVZFbu9NmxotMKmmNYaszAlk&#10;ZDdRDGMzEtkih/hA5NpAe0SyDqbOxZ+Gix7cL0oG7Nqa+p975gQl6qPB6iyLRUQZkrEo387RcJee&#10;5tLDDEepmgZKpuUmpK8RuRm4wSp2MvF9iuQUMnZjwn76ObHdL+106ul/rx8AAAD//wMAUEsDBBQA&#10;BgAIAAAAIQD7sR553QAAAAcBAAAPAAAAZHJzL2Rvd25yZXYueG1sTI/BTsMwEETvSPyDtUhcEHUg&#10;URpCNhVCAsGtlKpc3XibRMR2sN00/D3LCY47M5p5W61mM4iJfOidRbhZJCDINk73tkXYvj9dFyBC&#10;VFarwVlC+KYAq/r8rFKldif7RtMmtoJLbCgVQhfjWEoZmo6MCgs3kmXv4LxRkU/fSu3VicvNIG+T&#10;JJdG9ZYXOjXSY0fN5+ZoEIrsZfoIr+l61+SH4S5eLafnL494eTE/3IOINMe/MPziMzrUzLR3R6uD&#10;GBD4kYiQpczPbpHmGYg9QrpkRdaV/M9f/wAAAP//AwBQSwECLQAUAAYACAAAACEAtoM4kv4AAADh&#10;AQAAEwAAAAAAAAAAAAAAAAAAAAAAW0NvbnRlbnRfVHlwZXNdLnhtbFBLAQItABQABgAIAAAAIQA4&#10;/SH/1gAAAJQBAAALAAAAAAAAAAAAAAAAAC8BAABfcmVscy8ucmVsc1BLAQItABQABgAIAAAAIQC/&#10;Ab2ZFAIAACcEAAAOAAAAAAAAAAAAAAAAAC4CAABkcnMvZTJvRG9jLnhtbFBLAQItABQABgAIAAAA&#10;IQD7sR553QAAAAcBAAAPAAAAAAAAAAAAAAAAAG4EAABkcnMvZG93bnJldi54bWxQSwUGAAAAAAQA&#10;BADzAAAAeAUAAAAA&#10;">
                <v:textbox>
                  <w:txbxContent>
                    <w:p w14:paraId="10292F18" w14:textId="77777777" w:rsidR="00684F3A" w:rsidRDefault="00684F3A" w:rsidP="00684F3A">
                      <w:r>
                        <w:rPr>
                          <w:rFonts w:hint="eastAsia"/>
                        </w:rPr>
                        <w:t>①スタンピング→画用紙のお花の絵にスタンプで好きな色を重ねていき、色の重なりを楽しむ</w:t>
                      </w:r>
                    </w:p>
                    <w:p w14:paraId="17005874" w14:textId="77777777" w:rsidR="00684F3A" w:rsidRDefault="00684F3A" w:rsidP="00684F3A">
                      <w:r>
                        <w:rPr>
                          <w:rFonts w:hint="eastAsia"/>
                        </w:rPr>
                        <w:t>②色水遊び</w:t>
                      </w:r>
                      <w:r>
                        <w:t>A→好きな色のお花紙をペットボトルに入れ水を入れる。素材であるお花紙とお水の変化を楽しむ。</w:t>
                      </w:r>
                    </w:p>
                    <w:p w14:paraId="034E1E7B" w14:textId="77777777" w:rsidR="00684F3A" w:rsidRDefault="00684F3A" w:rsidP="00684F3A">
                      <w:r>
                        <w:rPr>
                          <w:rFonts w:hint="eastAsia"/>
                        </w:rPr>
                        <w:t>③色水遊び</w:t>
                      </w:r>
                      <w:r>
                        <w:t>B→色水を混ぜていくと少しずつ色が変化していく様子を楽しむ。</w:t>
                      </w:r>
                    </w:p>
                    <w:p w14:paraId="66F3FAF8" w14:textId="77777777" w:rsidR="00684F3A" w:rsidRDefault="00684F3A" w:rsidP="00684F3A">
                      <w:r>
                        <w:rPr>
                          <w:rFonts w:hint="eastAsia"/>
                        </w:rPr>
                        <w:t>④和紙染め→和紙に色水をつけ色の変化や模様のつき方を楽しむ。</w:t>
                      </w:r>
                    </w:p>
                    <w:p w14:paraId="70516513" w14:textId="38EFF555" w:rsidR="003D02EC" w:rsidRPr="007F360C" w:rsidRDefault="00684F3A" w:rsidP="00684F3A">
                      <w:r>
                        <w:rPr>
                          <w:rFonts w:hint="eastAsia"/>
                        </w:rPr>
                        <w:t>⑤デカルコマニー→画用紙のちょうちょの絵にスタンプで好きな色を重ねていきボンド入りの絵の具で模様を描く。デカルコマニーの技法を知り、仕上がりの変化を楽しむ。</w:t>
                      </w:r>
                    </w:p>
                    <w:p w14:paraId="7D9F7053" w14:textId="77777777" w:rsidR="003D02EC" w:rsidRPr="0091487E" w:rsidRDefault="003D02EC" w:rsidP="003D02EC"/>
                  </w:txbxContent>
                </v:textbox>
                <w10:wrap type="square" anchorx="margin"/>
              </v:shape>
            </w:pict>
          </mc:Fallback>
        </mc:AlternateContent>
      </w:r>
    </w:p>
    <w:p w14:paraId="4938EF82" w14:textId="7716C187" w:rsidR="003D02EC" w:rsidRDefault="003D02EC">
      <w:pPr>
        <w:rPr>
          <w:rFonts w:ascii="Meiryo UI" w:eastAsia="Meiryo UI" w:hAnsi="Meiryo UI"/>
        </w:rPr>
      </w:pPr>
    </w:p>
    <w:p w14:paraId="3F0B6103" w14:textId="32958B6E" w:rsidR="00F71C2F" w:rsidRPr="006B2219" w:rsidRDefault="00F71C2F">
      <w:pPr>
        <w:rPr>
          <w:rFonts w:ascii="Meiryo UI" w:eastAsia="Meiryo UI" w:hAnsi="Meiryo UI"/>
        </w:rPr>
      </w:pPr>
    </w:p>
    <w:p w14:paraId="2E12BE8C" w14:textId="2024D48E" w:rsidR="00F71C2F" w:rsidRDefault="00F71C2F">
      <w:pPr>
        <w:rPr>
          <w:rFonts w:ascii="Meiryo UI" w:eastAsia="Meiryo UI" w:hAnsi="Meiryo UI"/>
        </w:rPr>
      </w:pPr>
    </w:p>
    <w:p w14:paraId="3FFB214E" w14:textId="20397F62" w:rsidR="00F71C2F" w:rsidRDefault="00F71C2F">
      <w:pPr>
        <w:rPr>
          <w:rFonts w:ascii="Meiryo UI" w:eastAsia="Meiryo UI" w:hAnsi="Meiryo UI"/>
        </w:rPr>
      </w:pPr>
    </w:p>
    <w:p w14:paraId="58D8A878" w14:textId="6953F78A" w:rsidR="00F71C2F" w:rsidRDefault="00F71C2F">
      <w:pPr>
        <w:rPr>
          <w:rFonts w:ascii="Meiryo UI" w:eastAsia="Meiryo UI" w:hAnsi="Meiryo UI"/>
        </w:rPr>
      </w:pPr>
    </w:p>
    <w:p w14:paraId="1B716A0A" w14:textId="26C6D30B" w:rsidR="00F71C2F" w:rsidRPr="0065710E" w:rsidRDefault="00F71C2F">
      <w:pPr>
        <w:rPr>
          <w:rFonts w:ascii="Meiryo UI" w:eastAsia="Meiryo UI" w:hAnsi="Meiryo UI"/>
        </w:rPr>
      </w:pPr>
    </w:p>
    <w:p w14:paraId="0EF9EE59" w14:textId="2F2D6591" w:rsidR="001145E2" w:rsidRPr="0065710E" w:rsidRDefault="00F71C2F" w:rsidP="001145E2">
      <w:pPr>
        <w:rPr>
          <w:rFonts w:ascii="Meiryo UI" w:eastAsia="Meiryo UI" w:hAnsi="Meiryo UI"/>
        </w:rPr>
      </w:pPr>
      <w:r>
        <w:rPr>
          <w:rFonts w:ascii="Meiryo UI" w:eastAsia="Meiryo UI" w:hAnsi="Meiryo UI" w:hint="eastAsia"/>
        </w:rPr>
        <w:t>３</w:t>
      </w:r>
      <w:r w:rsidR="001145E2" w:rsidRPr="0065710E">
        <w:rPr>
          <w:rFonts w:ascii="Meiryo UI" w:eastAsia="Meiryo UI" w:hAnsi="Meiryo UI" w:hint="eastAsia"/>
        </w:rPr>
        <w:t>．探究活動の</w:t>
      </w:r>
      <w:r w:rsidR="0065662C" w:rsidRPr="0065710E">
        <w:rPr>
          <w:rFonts w:ascii="Meiryo UI" w:eastAsia="Meiryo UI" w:hAnsi="Meiryo UI" w:hint="eastAsia"/>
        </w:rPr>
        <w:t>実践</w:t>
      </w:r>
    </w:p>
    <w:p w14:paraId="6104FDDA" w14:textId="7796934D" w:rsidR="00F71C2F" w:rsidRDefault="00116ACF" w:rsidP="001145E2">
      <w:pPr>
        <w:rPr>
          <w:rFonts w:ascii="Meiryo UI" w:eastAsia="Meiryo UI" w:hAnsi="Meiryo UI"/>
        </w:rPr>
      </w:pPr>
      <w:r w:rsidRPr="0065710E">
        <w:rPr>
          <w:rFonts w:ascii="Meiryo UI" w:eastAsia="Meiryo UI" w:hAnsi="Meiryo UI" w:hint="eastAsia"/>
        </w:rPr>
        <w:t>＜活動の内容＞</w:t>
      </w:r>
    </w:p>
    <w:p w14:paraId="110BBB58" w14:textId="2FD3C568" w:rsidR="00F71C2F" w:rsidRDefault="00F71C2F" w:rsidP="00F71C2F">
      <w:pPr>
        <w:ind w:firstLineChars="100" w:firstLine="210"/>
        <w:rPr>
          <w:rFonts w:ascii="Meiryo UI" w:eastAsia="Meiryo UI" w:hAnsi="Meiryo UI"/>
        </w:rPr>
      </w:pPr>
      <w:r>
        <w:rPr>
          <w:rFonts w:ascii="Meiryo UI" w:eastAsia="Meiryo UI" w:hAnsi="Meiryo UI" w:hint="eastAsia"/>
        </w:rPr>
        <w:t>・活動のために準備した素材や道具、環境の設定</w:t>
      </w:r>
    </w:p>
    <w:p w14:paraId="1E2C34C7" w14:textId="77777777" w:rsidR="008A134C" w:rsidRDefault="006B2219" w:rsidP="008A134C">
      <w:pPr>
        <w:ind w:firstLineChars="100" w:firstLine="210"/>
        <w:rPr>
          <w:rFonts w:ascii="Meiryo UI" w:eastAsia="Meiryo UI" w:hAnsi="Meiryo UI"/>
        </w:rPr>
      </w:pPr>
      <w:r w:rsidRPr="0065710E">
        <w:rPr>
          <w:rFonts w:ascii="Meiryo UI" w:eastAsia="Meiryo UI" w:hAnsi="Meiryo UI"/>
          <w:noProof/>
        </w:rPr>
        <mc:AlternateContent>
          <mc:Choice Requires="wps">
            <w:drawing>
              <wp:anchor distT="45720" distB="45720" distL="114300" distR="114300" simplePos="0" relativeHeight="251675648" behindDoc="0" locked="0" layoutInCell="1" allowOverlap="1" wp14:anchorId="0D7D7FDF" wp14:editId="3359DCE7">
                <wp:simplePos x="0" y="0"/>
                <wp:positionH relativeFrom="margin">
                  <wp:posOffset>12065</wp:posOffset>
                </wp:positionH>
                <wp:positionV relativeFrom="paragraph">
                  <wp:posOffset>371475</wp:posOffset>
                </wp:positionV>
                <wp:extent cx="5311140" cy="6565900"/>
                <wp:effectExtent l="0" t="0" r="22860" b="25400"/>
                <wp:wrapSquare wrapText="bothSides"/>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140" cy="6565900"/>
                        </a:xfrm>
                        <a:prstGeom prst="rect">
                          <a:avLst/>
                        </a:prstGeom>
                        <a:solidFill>
                          <a:srgbClr val="FFFFFF"/>
                        </a:solidFill>
                        <a:ln w="9525">
                          <a:solidFill>
                            <a:srgbClr val="000000"/>
                          </a:solidFill>
                          <a:miter lim="800000"/>
                          <a:headEnd/>
                          <a:tailEnd/>
                        </a:ln>
                      </wps:spPr>
                      <wps:txbx>
                        <w:txbxContent>
                          <w:p w14:paraId="07996F34" w14:textId="4CD245E1" w:rsidR="00116ACF" w:rsidRDefault="003A22FB" w:rsidP="00684F3A">
                            <w:r>
                              <w:rPr>
                                <w:rFonts w:hint="eastAsia"/>
                              </w:rPr>
                              <w:t>＜道具＞</w:t>
                            </w:r>
                          </w:p>
                          <w:p w14:paraId="4993AC14" w14:textId="00906732" w:rsidR="0081416A" w:rsidRDefault="0081416A" w:rsidP="00684F3A">
                            <w:r>
                              <w:rPr>
                                <w:rFonts w:hint="eastAsia"/>
                              </w:rPr>
                              <w:t>画用紙、スタンプパッド(10色)、ポンポンペン</w:t>
                            </w:r>
                            <w:r w:rsidR="003A22FB">
                              <w:rPr>
                                <w:rFonts w:hint="eastAsia"/>
                              </w:rPr>
                              <w:t>(６色)</w:t>
                            </w:r>
                            <w:r>
                              <w:rPr>
                                <w:rFonts w:hint="eastAsia"/>
                              </w:rPr>
                              <w:t>、お花紙、精製水、ペットボトル空き容器(大・小)、絵の具(６色)、ポンプボトル、プラコップ、</w:t>
                            </w:r>
                            <w:r w:rsidR="003A22FB">
                              <w:rPr>
                                <w:rFonts w:hint="eastAsia"/>
                              </w:rPr>
                              <w:t>紙コップ、和紙、木工用ボンド、ボンド詰め替え容器</w:t>
                            </w:r>
                          </w:p>
                          <w:p w14:paraId="11F94938" w14:textId="02256646" w:rsidR="00E51CED" w:rsidRDefault="00E51CED" w:rsidP="00684F3A">
                            <w:r>
                              <w:rPr>
                                <w:rFonts w:hint="eastAsia"/>
                              </w:rPr>
                              <w:t>＜環境設定＞</w:t>
                            </w:r>
                          </w:p>
                          <w:p w14:paraId="46D7B971" w14:textId="1B72794A" w:rsidR="00E51CED" w:rsidRDefault="00E51CED" w:rsidP="00684F3A">
                            <w:r>
                              <w:rPr>
                                <w:rFonts w:hint="eastAsia"/>
                              </w:rPr>
                              <w:t>・色の変化を視覚的に捉えることができるように、</w:t>
                            </w:r>
                            <w:r w:rsidR="000D59C6">
                              <w:rPr>
                                <w:rFonts w:hint="eastAsia"/>
                              </w:rPr>
                              <w:t>どの活動も</w:t>
                            </w:r>
                            <w:r>
                              <w:rPr>
                                <w:rFonts w:hint="eastAsia"/>
                              </w:rPr>
                              <w:t>混ざる前と混ざった後がよくわかるよう工夫した。</w:t>
                            </w:r>
                          </w:p>
                          <w:p w14:paraId="6D1D0788" w14:textId="66DFCE70" w:rsidR="006B2219" w:rsidRDefault="006B2219" w:rsidP="00684F3A">
                            <w:r>
                              <w:rPr>
                                <w:rFonts w:hint="eastAsia"/>
                              </w:rPr>
                              <w:t>・色水遊びは持ち帰って家庭で長く楽しめるよう精製水を使用した。</w:t>
                            </w:r>
                          </w:p>
                          <w:p w14:paraId="10B96272" w14:textId="347BDEF5" w:rsidR="006B2219" w:rsidRPr="006B2219" w:rsidRDefault="006B2219" w:rsidP="00684F3A">
                            <w:r>
                              <w:rPr>
                                <w:rFonts w:hint="eastAsia"/>
                              </w:rPr>
                              <w:t>・デカルコマニーは作品を家庭で長く楽しめるよう絵の具に木工用ボンドを混ぜて使用した。</w:t>
                            </w:r>
                          </w:p>
                          <w:p w14:paraId="4E4AE2CC" w14:textId="2DCC15A9" w:rsidR="00E51CED" w:rsidRDefault="00E51CED" w:rsidP="00684F3A">
                            <w:r>
                              <w:rPr>
                                <w:rFonts w:hint="eastAsia"/>
                              </w:rPr>
                              <w:t>・自分で考えてやってみるという動きがじっくりとできるように活動時間を長めに設定した。</w:t>
                            </w:r>
                          </w:p>
                          <w:p w14:paraId="077A67D8" w14:textId="604CE6A2" w:rsidR="004C780F" w:rsidRDefault="00E51CED" w:rsidP="00684F3A">
                            <w:r>
                              <w:rPr>
                                <w:rFonts w:hint="eastAsia"/>
                              </w:rPr>
                              <w:t>・</w:t>
                            </w:r>
                            <w:r w:rsidR="00AE5BC1">
                              <w:rPr>
                                <w:rFonts w:hint="eastAsia"/>
                              </w:rPr>
                              <w:t>子ども達が自発的に取り組めるような言葉かけを心がけた。</w:t>
                            </w:r>
                          </w:p>
                          <w:p w14:paraId="49AE820A" w14:textId="2AE94723" w:rsidR="000D59C6" w:rsidRDefault="000D59C6" w:rsidP="00684F3A">
                            <w:r>
                              <w:rPr>
                                <w:rFonts w:hint="eastAsia"/>
                              </w:rPr>
                              <w:t>＜子どもの姿＞</w:t>
                            </w:r>
                          </w:p>
                          <w:p w14:paraId="0EC4CAF6" w14:textId="2AD319BE" w:rsidR="000D59C6" w:rsidRDefault="000D59C6" w:rsidP="000D59C6">
                            <w:pPr>
                              <w:pStyle w:val="af"/>
                              <w:numPr>
                                <w:ilvl w:val="0"/>
                                <w:numId w:val="1"/>
                              </w:numPr>
                              <w:ind w:leftChars="0"/>
                            </w:pPr>
                            <w:r>
                              <w:rPr>
                                <w:rFonts w:hint="eastAsia"/>
                              </w:rPr>
                              <w:t>スタンピング→</w:t>
                            </w:r>
                            <w:r w:rsidR="00D60340">
                              <w:rPr>
                                <w:rFonts w:hint="eastAsia"/>
                              </w:rPr>
                              <w:t>自分が使いたい色を自発的に選ぶ。「色がついた」「まるくついた」など言葉にしながら進める。色を重ねることに抵抗のある子どももいた。</w:t>
                            </w:r>
                          </w:p>
                          <w:p w14:paraId="73214662" w14:textId="1188A3FA" w:rsidR="000D59C6" w:rsidRDefault="000D59C6" w:rsidP="000D59C6">
                            <w:pPr>
                              <w:pStyle w:val="af"/>
                              <w:numPr>
                                <w:ilvl w:val="0"/>
                                <w:numId w:val="1"/>
                              </w:numPr>
                              <w:ind w:leftChars="0"/>
                            </w:pPr>
                            <w:r>
                              <w:rPr>
                                <w:rFonts w:hint="eastAsia"/>
                              </w:rPr>
                              <w:t>色水遊びA→</w:t>
                            </w:r>
                            <w:r w:rsidR="00AE278C">
                              <w:rPr>
                                <w:rFonts w:hint="eastAsia"/>
                              </w:rPr>
                              <w:t>「ジュース作り」に興味を示し、楽しみにする様子が見られた。お花紙の色を選んでもらったが、他の子どもと同じ色をえらびがちだった。お花紙をちぎる事よりも振る・混ざるの動作を楽しんでいた。変化した色を「オレンジ！」「ぴんくだね」口々に言って会話が弾んでいた。</w:t>
                            </w:r>
                          </w:p>
                          <w:p w14:paraId="4FE35941" w14:textId="5D859D13" w:rsidR="000D59C6" w:rsidRDefault="000D59C6" w:rsidP="000D59C6">
                            <w:pPr>
                              <w:pStyle w:val="af"/>
                              <w:numPr>
                                <w:ilvl w:val="0"/>
                                <w:numId w:val="1"/>
                              </w:numPr>
                              <w:ind w:leftChars="0"/>
                            </w:pPr>
                            <w:r>
                              <w:rPr>
                                <w:rFonts w:hint="eastAsia"/>
                              </w:rPr>
                              <w:t>色水遊びB→</w:t>
                            </w:r>
                            <w:r w:rsidR="00AE278C">
                              <w:rPr>
                                <w:rFonts w:hint="eastAsia"/>
                              </w:rPr>
                              <w:t>色水遊びAの色の変化をよく覚えており、「今日は何色のジュースになるかな」など楽しみにしていた。</w:t>
                            </w:r>
                            <w:r w:rsidR="00DA3792">
                              <w:rPr>
                                <w:rFonts w:hint="eastAsia"/>
                              </w:rPr>
                              <w:t>出来上がった色水を見て「にてる」「同じ色使ってる」など会話が弾んでいた。色選びに悩むお友達に「青はどう？」などと声をかける姿があった</w:t>
                            </w:r>
                            <w:r w:rsidR="004C780F">
                              <w:rPr>
                                <w:rFonts w:hint="eastAsia"/>
                              </w:rPr>
                              <w:t>。</w:t>
                            </w:r>
                          </w:p>
                          <w:p w14:paraId="0CA36F05" w14:textId="3CEB8822" w:rsidR="000D59C6" w:rsidRPr="00AE5BC1" w:rsidRDefault="000D59C6" w:rsidP="006B2219">
                            <w:pPr>
                              <w:pStyle w:val="af"/>
                              <w:numPr>
                                <w:ilvl w:val="0"/>
                                <w:numId w:val="1"/>
                              </w:numPr>
                              <w:ind w:leftChars="0"/>
                            </w:pPr>
                            <w:r>
                              <w:rPr>
                                <w:rFonts w:hint="eastAsia"/>
                              </w:rPr>
                              <w:t>和紙染め→</w:t>
                            </w:r>
                            <w:r w:rsidR="00DA3792">
                              <w:rPr>
                                <w:rFonts w:hint="eastAsia"/>
                              </w:rPr>
                              <w:t>三角に折ってある和紙に興味を示</w:t>
                            </w:r>
                            <w:r w:rsidR="004C780F">
                              <w:rPr>
                                <w:rFonts w:hint="eastAsia"/>
                              </w:rPr>
                              <w:t>す姿があった。和紙が染まっていく様子を見て「わぁ！」と歓声があがった。和紙を広げた時に模様になっていることに驚き、「やってみたい！(広げてみたい)」と言っていた。濡れた和紙が破けやすいことを知り、ゆっくりと和紙を広げようとしていた。積極的に様々な色を使ってい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7D7FDF" id="_x0000_s1029" type="#_x0000_t202" style="position:absolute;left:0;text-align:left;margin-left:.95pt;margin-top:29.25pt;width:418.2pt;height:517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qFQIAACcEAAAOAAAAZHJzL2Uyb0RvYy54bWysk99v2yAQx98n7X9AvC+20zhrrDhVly7T&#10;pO6H1O0PwBjHaJhjQGJnf30P7KZRt71M4wFxHHy5+9yxvhk6RY7COgm6pNkspURoDrXU+5J+/7Z7&#10;c02J80zXTIEWJT0JR282r1+te1OIObSgamEJimhX9KakrfemSBLHW9ExNwMjNDobsB3zaNp9UlvW&#10;o3qnknmaLpMebG0scOEc7t6NTrqJ+k0juP/SNE54okqKsfk42zhXYU42a1bsLTOt5FMY7B+i6JjU&#10;+OhZ6o55Rg5W/ibVSW7BQeNnHLoEmkZyEXPAbLL0RTYPLTMi5oJwnDljcv9Pln8+PpivlvjhHQxY&#10;wJiEM/fAfziiYdsyvRe31kLfClbjw1lAlvTGFdPVgNoVLohU/Seoscjs4CEKDY3tAhXMk6A6FuB0&#10;hi4GTzhu5ldZli3QxdG3zJf5Ko1lSVjxdN1Y5z8I6EhYlNRiVaM8O947H8JhxdOR8JoDJeudVCoa&#10;dl9tlSVHhh2wiyNm8OKY0qQv6Sqf5yOBv0qkcfxJopMeW1nJrqTX50OsCNze6zo2mmdSjWsMWekJ&#10;ZGA3UvRDNRBZl/QqPBC4VlCfkKyFsXPxp+GiBfuLkh67tqTu54FZQYn6qLE6q2wRUPpoLPK3czTs&#10;pae69DDNUaqknpJxufXxawRuGm6xio2MfJ8jmULGbozYp58T2v3Sjqee//fmEQAA//8DAFBLAwQU&#10;AAYACAAAACEA9Xa/wt4AAAAJAQAADwAAAGRycy9kb3ducmV2LnhtbEyPwU7DMBBE70j8g7VIXBB1&#10;aEhxQpwKIYHoDQqCqxu7SYS9Drabhr9nOcFxdkazb+r17CybTIiDRwlXiwyYwdbrATsJb68PlwJY&#10;TAq1sh6NhG8TYd2cntSq0v6IL2bapo5RCcZKSehTGivOY9sbp+LCjwbJ2/vgVCIZOq6DOlK5s3yZ&#10;ZSvu1ID0oVejue9N+7k9OAni+mn6iJv8+b1d7W2ZLm6mx68g5fnZfHcLLJk5/YXhF5/QoSGmnT+g&#10;jsySLikooRAFMLJFLnJgO7pn5bIA3tT8/4LmBwAA//8DAFBLAQItABQABgAIAAAAIQC2gziS/gAA&#10;AOEBAAATAAAAAAAAAAAAAAAAAAAAAABbQ29udGVudF9UeXBlc10ueG1sUEsBAi0AFAAGAAgAAAAh&#10;ADj9If/WAAAAlAEAAAsAAAAAAAAAAAAAAAAALwEAAF9yZWxzLy5yZWxzUEsBAi0AFAAGAAgAAAAh&#10;AL4or+oVAgAAJwQAAA4AAAAAAAAAAAAAAAAALgIAAGRycy9lMm9Eb2MueG1sUEsBAi0AFAAGAAgA&#10;AAAhAPV2v8LeAAAACQEAAA8AAAAAAAAAAAAAAAAAbwQAAGRycy9kb3ducmV2LnhtbFBLBQYAAAAA&#10;BAAEAPMAAAB6BQAAAAA=&#10;">
                <v:textbox>
                  <w:txbxContent>
                    <w:p w14:paraId="07996F34" w14:textId="4CD245E1" w:rsidR="00116ACF" w:rsidRDefault="003A22FB" w:rsidP="00684F3A">
                      <w:r>
                        <w:rPr>
                          <w:rFonts w:hint="eastAsia"/>
                        </w:rPr>
                        <w:t>＜道具＞</w:t>
                      </w:r>
                    </w:p>
                    <w:p w14:paraId="4993AC14" w14:textId="00906732" w:rsidR="0081416A" w:rsidRDefault="0081416A" w:rsidP="00684F3A">
                      <w:r>
                        <w:rPr>
                          <w:rFonts w:hint="eastAsia"/>
                        </w:rPr>
                        <w:t>画用紙、スタンプパッド(10色)、ポンポンペン</w:t>
                      </w:r>
                      <w:r w:rsidR="003A22FB">
                        <w:rPr>
                          <w:rFonts w:hint="eastAsia"/>
                        </w:rPr>
                        <w:t>(６色)</w:t>
                      </w:r>
                      <w:r>
                        <w:rPr>
                          <w:rFonts w:hint="eastAsia"/>
                        </w:rPr>
                        <w:t>、お花紙、精製水、ペットボトル空き容器(大・小)、絵の具(６色)、ポンプボトル、プラコップ、</w:t>
                      </w:r>
                      <w:r w:rsidR="003A22FB">
                        <w:rPr>
                          <w:rFonts w:hint="eastAsia"/>
                        </w:rPr>
                        <w:t>紙コップ、和紙、木工用ボンド、ボンド詰め替え容器</w:t>
                      </w:r>
                    </w:p>
                    <w:p w14:paraId="11F94938" w14:textId="02256646" w:rsidR="00E51CED" w:rsidRDefault="00E51CED" w:rsidP="00684F3A">
                      <w:r>
                        <w:rPr>
                          <w:rFonts w:hint="eastAsia"/>
                        </w:rPr>
                        <w:t>＜環境設定＞</w:t>
                      </w:r>
                    </w:p>
                    <w:p w14:paraId="46D7B971" w14:textId="1B72794A" w:rsidR="00E51CED" w:rsidRDefault="00E51CED" w:rsidP="00684F3A">
                      <w:r>
                        <w:rPr>
                          <w:rFonts w:hint="eastAsia"/>
                        </w:rPr>
                        <w:t>・色の変化を視覚的に捉えることができるように、</w:t>
                      </w:r>
                      <w:r w:rsidR="000D59C6">
                        <w:rPr>
                          <w:rFonts w:hint="eastAsia"/>
                        </w:rPr>
                        <w:t>どの活動も</w:t>
                      </w:r>
                      <w:r>
                        <w:rPr>
                          <w:rFonts w:hint="eastAsia"/>
                        </w:rPr>
                        <w:t>混ざる前と混ざった後がよくわかるよう工夫した。</w:t>
                      </w:r>
                    </w:p>
                    <w:p w14:paraId="6D1D0788" w14:textId="66DFCE70" w:rsidR="006B2219" w:rsidRDefault="006B2219" w:rsidP="00684F3A">
                      <w:r>
                        <w:rPr>
                          <w:rFonts w:hint="eastAsia"/>
                        </w:rPr>
                        <w:t>・</w:t>
                      </w:r>
                      <w:r>
                        <w:rPr>
                          <w:rFonts w:hint="eastAsia"/>
                        </w:rPr>
                        <w:t>色水遊びは</w:t>
                      </w:r>
                      <w:r>
                        <w:rPr>
                          <w:rFonts w:hint="eastAsia"/>
                        </w:rPr>
                        <w:t>持ち帰って家庭で長く楽しめるよう精製水を</w:t>
                      </w:r>
                      <w:r>
                        <w:rPr>
                          <w:rFonts w:hint="eastAsia"/>
                        </w:rPr>
                        <w:t>使用した。</w:t>
                      </w:r>
                    </w:p>
                    <w:p w14:paraId="10B96272" w14:textId="347BDEF5" w:rsidR="006B2219" w:rsidRPr="006B2219" w:rsidRDefault="006B2219" w:rsidP="00684F3A">
                      <w:pPr>
                        <w:rPr>
                          <w:rFonts w:hint="eastAsia"/>
                        </w:rPr>
                      </w:pPr>
                      <w:r>
                        <w:rPr>
                          <w:rFonts w:hint="eastAsia"/>
                        </w:rPr>
                        <w:t>・デカルコマニーは作品を家庭で長く楽しめるよう絵の具に木工用ボンドを混ぜて使用した。</w:t>
                      </w:r>
                    </w:p>
                    <w:p w14:paraId="4E4AE2CC" w14:textId="2DCC15A9" w:rsidR="00E51CED" w:rsidRDefault="00E51CED" w:rsidP="00684F3A">
                      <w:r>
                        <w:rPr>
                          <w:rFonts w:hint="eastAsia"/>
                        </w:rPr>
                        <w:t>・自分で考えてやってみるという動きがじっくりとできるように活動時間を長めに設定した。</w:t>
                      </w:r>
                    </w:p>
                    <w:p w14:paraId="077A67D8" w14:textId="604CE6A2" w:rsidR="004C780F" w:rsidRDefault="00E51CED" w:rsidP="00684F3A">
                      <w:pPr>
                        <w:rPr>
                          <w:rFonts w:hint="eastAsia"/>
                        </w:rPr>
                      </w:pPr>
                      <w:r>
                        <w:rPr>
                          <w:rFonts w:hint="eastAsia"/>
                        </w:rPr>
                        <w:t>・</w:t>
                      </w:r>
                      <w:r w:rsidR="00AE5BC1">
                        <w:rPr>
                          <w:rFonts w:hint="eastAsia"/>
                        </w:rPr>
                        <w:t>子ども達が自発的に取り組めるような言葉かけを心がけた。</w:t>
                      </w:r>
                    </w:p>
                    <w:p w14:paraId="49AE820A" w14:textId="2AE94723" w:rsidR="000D59C6" w:rsidRDefault="000D59C6" w:rsidP="00684F3A">
                      <w:r>
                        <w:rPr>
                          <w:rFonts w:hint="eastAsia"/>
                        </w:rPr>
                        <w:t>＜子どもの姿＞</w:t>
                      </w:r>
                    </w:p>
                    <w:p w14:paraId="0EC4CAF6" w14:textId="2AD319BE" w:rsidR="000D59C6" w:rsidRDefault="000D59C6" w:rsidP="000D59C6">
                      <w:pPr>
                        <w:pStyle w:val="af"/>
                        <w:numPr>
                          <w:ilvl w:val="0"/>
                          <w:numId w:val="1"/>
                        </w:numPr>
                        <w:ind w:leftChars="0"/>
                      </w:pPr>
                      <w:r>
                        <w:rPr>
                          <w:rFonts w:hint="eastAsia"/>
                        </w:rPr>
                        <w:t>スタンピング→</w:t>
                      </w:r>
                      <w:r w:rsidR="00D60340">
                        <w:rPr>
                          <w:rFonts w:hint="eastAsia"/>
                        </w:rPr>
                        <w:t>自分が使いたい色を自発的に選ぶ。「色がついた」「まるくついた」など言葉にしながら進める。色を重ねることに抵抗のある子どももいた。</w:t>
                      </w:r>
                    </w:p>
                    <w:p w14:paraId="73214662" w14:textId="1188A3FA" w:rsidR="000D59C6" w:rsidRDefault="000D59C6" w:rsidP="000D59C6">
                      <w:pPr>
                        <w:pStyle w:val="af"/>
                        <w:numPr>
                          <w:ilvl w:val="0"/>
                          <w:numId w:val="1"/>
                        </w:numPr>
                        <w:ind w:leftChars="0"/>
                      </w:pPr>
                      <w:r>
                        <w:rPr>
                          <w:rFonts w:hint="eastAsia"/>
                        </w:rPr>
                        <w:t>色水遊びA→</w:t>
                      </w:r>
                      <w:r w:rsidR="00AE278C">
                        <w:rPr>
                          <w:rFonts w:hint="eastAsia"/>
                        </w:rPr>
                        <w:t>「ジュース作り」に興味を示し、楽しみにする様子が見られた。お花紙の色を選んでもらったが、他の子どもと同じ色をえらびがちだった。お花紙をちぎる事よりも振る・混ざるの動作を楽しんでいた。変化した色を「オレンジ！」「ぴんくだね」口々に言って会話が弾んでいた。</w:t>
                      </w:r>
                    </w:p>
                    <w:p w14:paraId="4FE35941" w14:textId="5D859D13" w:rsidR="000D59C6" w:rsidRDefault="000D59C6" w:rsidP="000D59C6">
                      <w:pPr>
                        <w:pStyle w:val="af"/>
                        <w:numPr>
                          <w:ilvl w:val="0"/>
                          <w:numId w:val="1"/>
                        </w:numPr>
                        <w:ind w:leftChars="0"/>
                      </w:pPr>
                      <w:r>
                        <w:rPr>
                          <w:rFonts w:hint="eastAsia"/>
                        </w:rPr>
                        <w:t>色水遊びB→</w:t>
                      </w:r>
                      <w:r w:rsidR="00AE278C">
                        <w:rPr>
                          <w:rFonts w:hint="eastAsia"/>
                        </w:rPr>
                        <w:t>色水遊びAの色の変化をよく覚えており、「今日は何色のジュースになるかな」など楽しみにしていた。</w:t>
                      </w:r>
                      <w:r w:rsidR="00DA3792">
                        <w:rPr>
                          <w:rFonts w:hint="eastAsia"/>
                        </w:rPr>
                        <w:t>出来上がった色水を見て「にてる」「同じ色使ってる」など会話が弾んでいた。色選びに悩むお友達に「青はどう？」などと声をかける姿があった</w:t>
                      </w:r>
                      <w:r w:rsidR="004C780F">
                        <w:rPr>
                          <w:rFonts w:hint="eastAsia"/>
                        </w:rPr>
                        <w:t>。</w:t>
                      </w:r>
                    </w:p>
                    <w:p w14:paraId="0CA36F05" w14:textId="3CEB8822" w:rsidR="000D59C6" w:rsidRPr="00AE5BC1" w:rsidRDefault="000D59C6" w:rsidP="006B2219">
                      <w:pPr>
                        <w:pStyle w:val="af"/>
                        <w:numPr>
                          <w:ilvl w:val="0"/>
                          <w:numId w:val="1"/>
                        </w:numPr>
                        <w:ind w:leftChars="0"/>
                        <w:rPr>
                          <w:rFonts w:hint="eastAsia"/>
                        </w:rPr>
                      </w:pPr>
                      <w:r>
                        <w:rPr>
                          <w:rFonts w:hint="eastAsia"/>
                        </w:rPr>
                        <w:t>和紙染め→</w:t>
                      </w:r>
                      <w:r w:rsidR="00DA3792">
                        <w:rPr>
                          <w:rFonts w:hint="eastAsia"/>
                        </w:rPr>
                        <w:t>三角に折ってある和紙に興味を示</w:t>
                      </w:r>
                      <w:r w:rsidR="004C780F">
                        <w:rPr>
                          <w:rFonts w:hint="eastAsia"/>
                        </w:rPr>
                        <w:t>す姿があった。和紙が染まっていく様子を見て「わぁ！」と歓声があがった。和紙を広げた時に模様になっていることに驚き、「やってみたい！(広げてみたい)」と言っていた。濡れた和紙が破けやすいことを知り、ゆっくりと和紙を広げようとしていた。積極的に様々な色を使っていた。</w:t>
                      </w:r>
                    </w:p>
                  </w:txbxContent>
                </v:textbox>
                <w10:wrap type="square" anchorx="margin"/>
              </v:shape>
            </w:pict>
          </mc:Fallback>
        </mc:AlternateContent>
      </w:r>
      <w:r w:rsidR="00F71C2F">
        <w:rPr>
          <w:rFonts w:ascii="Meiryo UI" w:eastAsia="Meiryo UI" w:hAnsi="Meiryo UI" w:hint="eastAsia"/>
        </w:rPr>
        <w:t>・</w:t>
      </w:r>
      <w:r w:rsidR="00F71C2F" w:rsidRPr="0065710E">
        <w:rPr>
          <w:rFonts w:ascii="Meiryo UI" w:eastAsia="Meiryo UI" w:hAnsi="Meiryo UI" w:hint="eastAsia"/>
        </w:rPr>
        <w:t>活動中の子供の姿</w:t>
      </w:r>
      <w:r w:rsidR="00AD609E">
        <w:rPr>
          <w:rFonts w:ascii="Meiryo UI" w:eastAsia="Meiryo UI" w:hAnsi="Meiryo UI" w:hint="eastAsia"/>
        </w:rPr>
        <w:t>・声、子供同士や教諭</w:t>
      </w:r>
      <w:r w:rsidR="00F71C2F">
        <w:rPr>
          <w:rFonts w:ascii="Meiryo UI" w:eastAsia="Meiryo UI" w:hAnsi="Meiryo UI" w:hint="eastAsia"/>
        </w:rPr>
        <w:t>との関わり　等を記載ください。</w:t>
      </w:r>
    </w:p>
    <w:p w14:paraId="0A00A59A" w14:textId="48A5DD6B" w:rsidR="00DA3792" w:rsidRDefault="005B293B" w:rsidP="008A134C">
      <w:pPr>
        <w:ind w:firstLineChars="100" w:firstLine="210"/>
        <w:rPr>
          <w:rFonts w:ascii="Meiryo UI" w:eastAsia="Meiryo UI" w:hAnsi="Meiryo UI"/>
        </w:rPr>
      </w:pPr>
      <w:r w:rsidRPr="0065710E">
        <w:rPr>
          <w:rFonts w:ascii="Meiryo UI" w:eastAsia="Meiryo UI" w:hAnsi="Meiryo UI"/>
          <w:noProof/>
        </w:rPr>
        <w:lastRenderedPageBreak/>
        <mc:AlternateContent>
          <mc:Choice Requires="wps">
            <w:drawing>
              <wp:anchor distT="45720" distB="45720" distL="114300" distR="114300" simplePos="0" relativeHeight="251679744" behindDoc="0" locked="0" layoutInCell="1" allowOverlap="1" wp14:anchorId="38CD4AA3" wp14:editId="32D306E3">
                <wp:simplePos x="0" y="0"/>
                <wp:positionH relativeFrom="margin">
                  <wp:posOffset>-635</wp:posOffset>
                </wp:positionH>
                <wp:positionV relativeFrom="paragraph">
                  <wp:posOffset>384175</wp:posOffset>
                </wp:positionV>
                <wp:extent cx="5311140" cy="1435100"/>
                <wp:effectExtent l="0" t="0" r="22860" b="12700"/>
                <wp:wrapSquare wrapText="bothSides"/>
                <wp:docPr id="1785514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140" cy="1435100"/>
                        </a:xfrm>
                        <a:prstGeom prst="rect">
                          <a:avLst/>
                        </a:prstGeom>
                        <a:solidFill>
                          <a:srgbClr val="FFFFFF"/>
                        </a:solidFill>
                        <a:ln w="9525">
                          <a:solidFill>
                            <a:srgbClr val="000000"/>
                          </a:solidFill>
                          <a:miter lim="800000"/>
                          <a:headEnd/>
                          <a:tailEnd/>
                        </a:ln>
                      </wps:spPr>
                      <wps:txbx>
                        <w:txbxContent>
                          <w:p w14:paraId="31DEC4D8" w14:textId="12E830CD" w:rsidR="006B2219" w:rsidRDefault="006B2219" w:rsidP="006B2219"/>
                          <w:p w14:paraId="192A5A92" w14:textId="3C22D359" w:rsidR="006B2219" w:rsidRPr="00AE5BC1" w:rsidRDefault="006B2219" w:rsidP="006B2219">
                            <w:pPr>
                              <w:pStyle w:val="af"/>
                              <w:numPr>
                                <w:ilvl w:val="0"/>
                                <w:numId w:val="1"/>
                              </w:numPr>
                              <w:ind w:leftChars="0"/>
                            </w:pPr>
                            <w:r>
                              <w:rPr>
                                <w:rFonts w:hint="eastAsia"/>
                              </w:rPr>
                              <w:t>デカルコマニー→保育者が準備をしている段階から興味を持ち、「何やるの？」「これ何？」と口々に質問する姿があった。</w:t>
                            </w:r>
                            <w:r w:rsidR="005B293B">
                              <w:rPr>
                                <w:rFonts w:hint="eastAsia"/>
                              </w:rPr>
                              <w:t>「３，２，１！」の掛け声で紙を開き、模様がでてくる様子をよく楽しんでいた。絵の具を塗ることへの集中力があり、全色使おうとしたり混ぜたりと時間をかけて楽しんでいた。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CD4AA3" id="_x0000_s1030" type="#_x0000_t202" style="position:absolute;left:0;text-align:left;margin-left:-.05pt;margin-top:30.25pt;width:418.2pt;height:113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DYOFQIAACcEAAAOAAAAZHJzL2Uyb0RvYy54bWysk99v0zAQx9+R+B8sv9MkXQtb1HQaHUVI&#10;44c0+AMujtNYOD5ju03GX8/Z6bpqwAvCD5bPZ39997nz6nrsNTtI5xWaiheznDNpBDbK7Cr+7ev2&#10;1SVnPoBpQKORFX+Qnl+vX75YDbaUc+xQN9IxEjG+HGzFuxBsmWVedLIHP0MrDTlbdD0EMt0uaxwM&#10;pN7rbJ7nr7MBXWMdCuk97d5OTr5O+m0rRfjctl4GpitOsYU0uzTXcc7WKyh3DmynxDEM+IcoelCG&#10;Hj1J3UIAtnfqN6leCYce2zAT2GfYtkrIlANlU+TPsrnvwMqUC8Hx9oTJ/z9Z8elwb784Fsa3OFIB&#10;UxLe3qH47pnBTQdmJ2+cw6GT0NDDRUSWDdaXx6sRtS99FKmHj9hQkWEfMAmNresjFcqTkToV4OEE&#10;XY6BCdpcXhRFsSCXIF+xuFgWeSpLBuXjdet8eC+xZ3FRcUdVTfJwuPMhhgPl45H4mketmq3SOhlu&#10;V2+0YwegDtimkTJ4dkwbNlT8ajlfTgT+KpGn8SeJXgVqZa36il+eDkEZub0zTWq0AEpPawpZmyPI&#10;yG6iGMZ6ZKqp+CI+ELnW2DwQWYdT59JPo0WH7idnA3Vtxf2PPTjJmf5gqDpXxSKiDMlYLN/MyXDn&#10;nvrcA0aQVMUDZ9NyE9LXiNwM3lAVW5X4PkVyDJm6MWE//pzY7ud2OvX0v9e/AAAA//8DAFBLAwQU&#10;AAYACAAAACEAAiPo9N8AAAAIAQAADwAAAGRycy9kb3ducmV2LnhtbEyPwU7DMBBE70j8g7VIXFDr&#10;tKFuCHEqhASCG5QKrm68TSLsdbDdNPw95gTH0Yxm3lSbyRo2og+9IwmLeQYMqXG6p1bC7u1hVgAL&#10;UZFWxhFK+MYAm/r8rFKldid6xXEbW5ZKKJRKQhfjUHIemg6tCnM3ICXv4LxVMUnfcu3VKZVbw5dZ&#10;JrhVPaWFTg1432HzuT1aCcX10/gRnvOX90YczE28Wo+PX17Ky4vp7hZYxCn+heEXP6FDnZj27kg6&#10;MCNhtkhBCSJbAUt2kYsc2F7CshAr4HXF/x+ofwAAAP//AwBQSwECLQAUAAYACAAAACEAtoM4kv4A&#10;AADhAQAAEwAAAAAAAAAAAAAAAAAAAAAAW0NvbnRlbnRfVHlwZXNdLnhtbFBLAQItABQABgAIAAAA&#10;IQA4/SH/1gAAAJQBAAALAAAAAAAAAAAAAAAAAC8BAABfcmVscy8ucmVsc1BLAQItABQABgAIAAAA&#10;IQDX4DYOFQIAACcEAAAOAAAAAAAAAAAAAAAAAC4CAABkcnMvZTJvRG9jLnhtbFBLAQItABQABgAI&#10;AAAAIQACI+j03wAAAAgBAAAPAAAAAAAAAAAAAAAAAG8EAABkcnMvZG93bnJldi54bWxQSwUGAAAA&#10;AAQABADzAAAAewUAAAAA&#10;">
                <v:textbox>
                  <w:txbxContent>
                    <w:p w14:paraId="31DEC4D8" w14:textId="12E830CD" w:rsidR="006B2219" w:rsidRDefault="006B2219" w:rsidP="006B2219">
                      <w:pPr>
                        <w:rPr>
                          <w:rFonts w:hint="eastAsia"/>
                        </w:rPr>
                      </w:pPr>
                    </w:p>
                    <w:p w14:paraId="192A5A92" w14:textId="3C22D359" w:rsidR="006B2219" w:rsidRPr="00AE5BC1" w:rsidRDefault="006B2219" w:rsidP="006B2219">
                      <w:pPr>
                        <w:pStyle w:val="af"/>
                        <w:numPr>
                          <w:ilvl w:val="0"/>
                          <w:numId w:val="1"/>
                        </w:numPr>
                        <w:ind w:leftChars="0"/>
                        <w:rPr>
                          <w:rFonts w:hint="eastAsia"/>
                        </w:rPr>
                      </w:pPr>
                      <w:r>
                        <w:rPr>
                          <w:rFonts w:hint="eastAsia"/>
                        </w:rPr>
                        <w:t>デカルコマニー→</w:t>
                      </w:r>
                      <w:r>
                        <w:rPr>
                          <w:rFonts w:hint="eastAsia"/>
                        </w:rPr>
                        <w:t>保育者が準備をしている段階から興味を持ち、「何やるの？」「これ何？」と口々に質問する姿があった。</w:t>
                      </w:r>
                      <w:r w:rsidR="005B293B">
                        <w:rPr>
                          <w:rFonts w:hint="eastAsia"/>
                        </w:rPr>
                        <w:t>「３，２，１！」の掛け声で紙を開き、模様がでてくる様子をよく楽しんでいた。絵の具を塗ることへの集中力があり、全色使おうとしたり混ぜたりと時間をかけて楽しんでいた。</w:t>
                      </w:r>
                    </w:p>
                  </w:txbxContent>
                </v:textbox>
                <w10:wrap type="square" anchorx="margin"/>
              </v:shape>
            </w:pict>
          </mc:Fallback>
        </mc:AlternateContent>
      </w:r>
    </w:p>
    <w:p w14:paraId="366EB39B" w14:textId="77777777" w:rsidR="00DA3792" w:rsidRDefault="00DA3792" w:rsidP="001145E2">
      <w:pPr>
        <w:rPr>
          <w:rFonts w:ascii="Meiryo UI" w:eastAsia="Meiryo UI" w:hAnsi="Meiryo UI"/>
        </w:rPr>
      </w:pPr>
    </w:p>
    <w:p w14:paraId="19AF5DBD" w14:textId="607F711D" w:rsidR="00F71C2F" w:rsidRDefault="00E51CED" w:rsidP="001145E2">
      <w:pPr>
        <w:rPr>
          <w:rFonts w:ascii="Meiryo UI" w:eastAsia="Meiryo UI" w:hAnsi="Meiryo UI"/>
        </w:rPr>
      </w:pPr>
      <w:r w:rsidRPr="0065710E">
        <w:rPr>
          <w:rFonts w:ascii="Meiryo UI" w:eastAsia="Meiryo UI" w:hAnsi="Meiryo UI"/>
          <w:noProof/>
        </w:rPr>
        <mc:AlternateContent>
          <mc:Choice Requires="wps">
            <w:drawing>
              <wp:anchor distT="45720" distB="45720" distL="114300" distR="114300" simplePos="0" relativeHeight="251669504" behindDoc="0" locked="0" layoutInCell="1" allowOverlap="1" wp14:anchorId="760A75A1" wp14:editId="45EC20BC">
                <wp:simplePos x="0" y="0"/>
                <wp:positionH relativeFrom="margin">
                  <wp:posOffset>5715</wp:posOffset>
                </wp:positionH>
                <wp:positionV relativeFrom="paragraph">
                  <wp:posOffset>443230</wp:posOffset>
                </wp:positionV>
                <wp:extent cx="5311140" cy="3181350"/>
                <wp:effectExtent l="0" t="0" r="22860" b="19050"/>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140" cy="3181350"/>
                        </a:xfrm>
                        <a:prstGeom prst="rect">
                          <a:avLst/>
                        </a:prstGeom>
                        <a:solidFill>
                          <a:srgbClr val="FFFFFF"/>
                        </a:solidFill>
                        <a:ln w="9525">
                          <a:solidFill>
                            <a:srgbClr val="000000"/>
                          </a:solidFill>
                          <a:miter lim="800000"/>
                          <a:headEnd/>
                          <a:tailEnd/>
                        </a:ln>
                      </wps:spPr>
                      <wps:txbx>
                        <w:txbxContent>
                          <w:p w14:paraId="264BCAB9" w14:textId="77777777" w:rsidR="001145E2" w:rsidRDefault="001145E2" w:rsidP="001145E2"/>
                          <w:p w14:paraId="44ACEA2E" w14:textId="77777777" w:rsidR="001145E2" w:rsidRDefault="001145E2" w:rsidP="001145E2"/>
                          <w:p w14:paraId="38A0D1C9" w14:textId="77777777" w:rsidR="001145E2" w:rsidRPr="001B2BC6" w:rsidRDefault="001145E2" w:rsidP="001145E2">
                            <w:pPr>
                              <w:jc w:val="center"/>
                              <w:rPr>
                                <w:color w:val="808080" w:themeColor="background1" w:themeShade="80"/>
                                <w:sz w:val="20"/>
                              </w:rPr>
                            </w:pPr>
                            <w:r w:rsidRPr="001B2BC6">
                              <w:rPr>
                                <w:rFonts w:hint="eastAsia"/>
                                <w:color w:val="808080" w:themeColor="background1" w:themeShade="80"/>
                                <w:sz w:val="20"/>
                              </w:rPr>
                              <w:t>活動の様子が分かる</w:t>
                            </w:r>
                            <w:r w:rsidRPr="001B2BC6">
                              <w:rPr>
                                <w:color w:val="808080" w:themeColor="background1" w:themeShade="80"/>
                                <w:sz w:val="20"/>
                              </w:rPr>
                              <w:t xml:space="preserve">写真　</w:t>
                            </w:r>
                            <w:r w:rsidR="00C52F34" w:rsidRPr="001B2BC6">
                              <w:rPr>
                                <w:color w:val="808080" w:themeColor="background1" w:themeShade="80"/>
                                <w:sz w:val="20"/>
                              </w:rPr>
                              <w:t>2</w:t>
                            </w:r>
                            <w:r w:rsidRPr="001B2BC6">
                              <w:rPr>
                                <w:color w:val="808080" w:themeColor="background1" w:themeShade="80"/>
                                <w:sz w:val="20"/>
                              </w:rPr>
                              <w:t>枚</w:t>
                            </w:r>
                            <w:r w:rsidR="00C52F34" w:rsidRPr="001B2BC6">
                              <w:rPr>
                                <w:rFonts w:hint="eastAsia"/>
                                <w:color w:val="808080" w:themeColor="background1" w:themeShade="80"/>
                                <w:sz w:val="20"/>
                              </w:rPr>
                              <w:t>以上</w:t>
                            </w:r>
                            <w:r w:rsidR="00626DDE" w:rsidRPr="001B2BC6">
                              <w:rPr>
                                <w:rFonts w:hint="eastAsia"/>
                                <w:color w:val="808080" w:themeColor="background1" w:themeShade="80"/>
                                <w:sz w:val="20"/>
                              </w:rPr>
                              <w:t>を貼付</w:t>
                            </w:r>
                            <w:r w:rsidR="00626DDE" w:rsidRPr="001B2BC6">
                              <w:rPr>
                                <w:color w:val="808080" w:themeColor="background1" w:themeShade="80"/>
                                <w:sz w:val="20"/>
                              </w:rPr>
                              <w:t>してください。</w:t>
                            </w:r>
                          </w:p>
                          <w:p w14:paraId="0C9CD527" w14:textId="5E996AF4" w:rsidR="00626DDE" w:rsidRPr="001B2BC6" w:rsidRDefault="002B5081" w:rsidP="001145E2">
                            <w:pPr>
                              <w:jc w:val="center"/>
                              <w:rPr>
                                <w:sz w:val="22"/>
                              </w:rPr>
                            </w:pPr>
                            <w:r w:rsidRPr="001B2BC6">
                              <w:rPr>
                                <w:rFonts w:hint="eastAsia"/>
                                <w:color w:val="808080" w:themeColor="background1" w:themeShade="80"/>
                                <w:sz w:val="20"/>
                              </w:rPr>
                              <w:t>（HP</w:t>
                            </w:r>
                            <w:r w:rsidRPr="001B2BC6">
                              <w:rPr>
                                <w:color w:val="808080" w:themeColor="background1" w:themeShade="80"/>
                                <w:sz w:val="20"/>
                              </w:rPr>
                              <w:t>などで</w:t>
                            </w:r>
                            <w:r w:rsidRPr="001B2BC6">
                              <w:rPr>
                                <w:rFonts w:hint="eastAsia"/>
                                <w:color w:val="808080" w:themeColor="background1" w:themeShade="80"/>
                                <w:sz w:val="20"/>
                              </w:rPr>
                              <w:t>公開する可能性がありますので</w:t>
                            </w:r>
                            <w:r w:rsidR="00C52F34" w:rsidRPr="001B2BC6">
                              <w:rPr>
                                <w:rFonts w:hint="eastAsia"/>
                                <w:color w:val="808080" w:themeColor="background1" w:themeShade="80"/>
                                <w:sz w:val="20"/>
                              </w:rPr>
                              <w:t>、公開可能な</w:t>
                            </w:r>
                            <w:r w:rsidRPr="001B2BC6">
                              <w:rPr>
                                <w:color w:val="808080" w:themeColor="background1" w:themeShade="80"/>
                                <w:sz w:val="20"/>
                              </w:rPr>
                              <w:t>ものを使用ください。</w:t>
                            </w:r>
                            <w:r w:rsidR="00626DDE" w:rsidRPr="001B2BC6">
                              <w:rPr>
                                <w:rFonts w:hint="eastAsia"/>
                                <w:color w:val="808080" w:themeColor="background1" w:themeShade="80"/>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0A75A1" id="_x0000_s1031" type="#_x0000_t202" style="position:absolute;left:0;text-align:left;margin-left:.45pt;margin-top:34.9pt;width:418.2pt;height:250.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RZiFAIAACcEAAAOAAAAZHJzL2Uyb0RvYy54bWysk9uO2yAQhu8r9R0Q943jHNqsFWe1zTZV&#10;pe1B2vYBMMYxKmboQGJvn74DzmajbXtTlQvEMPAz882wvh46w44KvQZb8nwy5UxZCbW2+5J/+7p7&#10;teLMB2FrYcCqkj8oz683L1+se1eoGbRgaoWMRKwvelfyNgRXZJmXreqEn4BTlpwNYCcCmbjPahQ9&#10;qXcmm02nr7MesHYIUnlPu7ejk2+SftMoGT43jVeBmZJTbCHNmOYqztlmLYo9CtdqeQpD/EMUndCW&#10;Hj1L3Yog2AH1b1KdlggemjCR0GXQNFqqlANlk0+fZXPfCqdSLgTHuzMm//9k5afjvfuCLAxvYaAC&#10;piS8uwP53TML21bYvbpBhL5VoqaH84gs650vTlcjal/4KFL1H6GmIotDgCQ0NNhFKpQnI3UqwMMZ&#10;uhoCk7S5nOd5viCXJN88X+XzZSpLJorH6w59eK+gY3FRcqSqJnlxvPMhhiOKxyPxNQ9G1zttTDJw&#10;X20NsqOgDtilkTJ4dsxY1pf8ajlbjgT+KjFN408SnQ7UykZ3JV+dD4kicntn69RoQWgzrilkY08g&#10;I7uRYhiqgemaoMQHItcK6gciizB2Lv00WrSAPznrqWtL7n8cBCrOzAdL1bnKFxFlSMZi+WZGBl56&#10;qkuPsJKkSh44G5fbkL5G5GbhhqrY6MT3KZJTyNSNCfvp58R2v7TTqaf/vfkFAAD//wMAUEsDBBQA&#10;BgAIAAAAIQBs5SuW3QAAAAcBAAAPAAAAZHJzL2Rvd25yZXYueG1sTM5PS8QwEAXwu+B3CCN4ETfV&#10;av/ZdBFB0ZuuotdsM9sWm0lNst367R1Pehze482vXi92FDP6MDhScLFKQCC1zgzUKXh7vT8vQISo&#10;yejRESr4xgDr5vio1pVxB3rBeRM7wSMUKq2gj3GqpAxtj1aHlZuQONs5b3Xk03fSeH3gcTvKyyTJ&#10;pNUD8YdeT3jXY/u52VsFxdXj/BGe0uf3NtuNZTzL54cvr9TpyXJ7AyLiEv/K8MtnOjRs2ro9mSBG&#10;BSX3FGQl+zkt0jwFsVVwnScFyKaW//3NDwAAAP//AwBQSwECLQAUAAYACAAAACEAtoM4kv4AAADh&#10;AQAAEwAAAAAAAAAAAAAAAAAAAAAAW0NvbnRlbnRfVHlwZXNdLnhtbFBLAQItABQABgAIAAAAIQA4&#10;/SH/1gAAAJQBAAALAAAAAAAAAAAAAAAAAC8BAABfcmVscy8ucmVsc1BLAQItABQABgAIAAAAIQCB&#10;DRZiFAIAACcEAAAOAAAAAAAAAAAAAAAAAC4CAABkcnMvZTJvRG9jLnhtbFBLAQItABQABgAIAAAA&#10;IQBs5SuW3QAAAAcBAAAPAAAAAAAAAAAAAAAAAG4EAABkcnMvZG93bnJldi54bWxQSwUGAAAAAAQA&#10;BADzAAAAeAUAAAAA&#10;">
                <v:textbox>
                  <w:txbxContent>
                    <w:p w14:paraId="264BCAB9" w14:textId="77777777" w:rsidR="001145E2" w:rsidRDefault="001145E2" w:rsidP="001145E2"/>
                    <w:p w14:paraId="44ACEA2E" w14:textId="77777777" w:rsidR="001145E2" w:rsidRDefault="001145E2" w:rsidP="001145E2"/>
                    <w:p w14:paraId="38A0D1C9" w14:textId="77777777" w:rsidR="001145E2" w:rsidRPr="001B2BC6" w:rsidRDefault="001145E2" w:rsidP="001145E2">
                      <w:pPr>
                        <w:jc w:val="center"/>
                        <w:rPr>
                          <w:color w:val="808080" w:themeColor="background1" w:themeShade="80"/>
                          <w:sz w:val="20"/>
                        </w:rPr>
                      </w:pPr>
                      <w:r w:rsidRPr="001B2BC6">
                        <w:rPr>
                          <w:rFonts w:hint="eastAsia"/>
                          <w:color w:val="808080" w:themeColor="background1" w:themeShade="80"/>
                          <w:sz w:val="20"/>
                        </w:rPr>
                        <w:t>活動の様子が分かる</w:t>
                      </w:r>
                      <w:r w:rsidRPr="001B2BC6">
                        <w:rPr>
                          <w:color w:val="808080" w:themeColor="background1" w:themeShade="80"/>
                          <w:sz w:val="20"/>
                        </w:rPr>
                        <w:t xml:space="preserve">写真　</w:t>
                      </w:r>
                      <w:r w:rsidR="00C52F34" w:rsidRPr="001B2BC6">
                        <w:rPr>
                          <w:color w:val="808080" w:themeColor="background1" w:themeShade="80"/>
                          <w:sz w:val="20"/>
                        </w:rPr>
                        <w:t>2</w:t>
                      </w:r>
                      <w:r w:rsidRPr="001B2BC6">
                        <w:rPr>
                          <w:color w:val="808080" w:themeColor="background1" w:themeShade="80"/>
                          <w:sz w:val="20"/>
                        </w:rPr>
                        <w:t>枚</w:t>
                      </w:r>
                      <w:r w:rsidR="00C52F34" w:rsidRPr="001B2BC6">
                        <w:rPr>
                          <w:rFonts w:hint="eastAsia"/>
                          <w:color w:val="808080" w:themeColor="background1" w:themeShade="80"/>
                          <w:sz w:val="20"/>
                        </w:rPr>
                        <w:t>以上</w:t>
                      </w:r>
                      <w:r w:rsidR="00626DDE" w:rsidRPr="001B2BC6">
                        <w:rPr>
                          <w:rFonts w:hint="eastAsia"/>
                          <w:color w:val="808080" w:themeColor="background1" w:themeShade="80"/>
                          <w:sz w:val="20"/>
                        </w:rPr>
                        <w:t>を貼付</w:t>
                      </w:r>
                      <w:r w:rsidR="00626DDE" w:rsidRPr="001B2BC6">
                        <w:rPr>
                          <w:color w:val="808080" w:themeColor="background1" w:themeShade="80"/>
                          <w:sz w:val="20"/>
                        </w:rPr>
                        <w:t>してください。</w:t>
                      </w:r>
                    </w:p>
                    <w:p w14:paraId="0C9CD527" w14:textId="5E996AF4" w:rsidR="00626DDE" w:rsidRPr="001B2BC6" w:rsidRDefault="002B5081" w:rsidP="001145E2">
                      <w:pPr>
                        <w:jc w:val="center"/>
                        <w:rPr>
                          <w:sz w:val="22"/>
                        </w:rPr>
                      </w:pPr>
                      <w:r w:rsidRPr="001B2BC6">
                        <w:rPr>
                          <w:rFonts w:hint="eastAsia"/>
                          <w:color w:val="808080" w:themeColor="background1" w:themeShade="80"/>
                          <w:sz w:val="20"/>
                        </w:rPr>
                        <w:t>（HP</w:t>
                      </w:r>
                      <w:r w:rsidRPr="001B2BC6">
                        <w:rPr>
                          <w:color w:val="808080" w:themeColor="background1" w:themeShade="80"/>
                          <w:sz w:val="20"/>
                        </w:rPr>
                        <w:t>などで</w:t>
                      </w:r>
                      <w:r w:rsidRPr="001B2BC6">
                        <w:rPr>
                          <w:rFonts w:hint="eastAsia"/>
                          <w:color w:val="808080" w:themeColor="background1" w:themeShade="80"/>
                          <w:sz w:val="20"/>
                        </w:rPr>
                        <w:t>公開する可能性がありますので</w:t>
                      </w:r>
                      <w:r w:rsidR="00C52F34" w:rsidRPr="001B2BC6">
                        <w:rPr>
                          <w:rFonts w:hint="eastAsia"/>
                          <w:color w:val="808080" w:themeColor="background1" w:themeShade="80"/>
                          <w:sz w:val="20"/>
                        </w:rPr>
                        <w:t>、公開可能な</w:t>
                      </w:r>
                      <w:r w:rsidRPr="001B2BC6">
                        <w:rPr>
                          <w:color w:val="808080" w:themeColor="background1" w:themeShade="80"/>
                          <w:sz w:val="20"/>
                        </w:rPr>
                        <w:t>ものを使用ください。</w:t>
                      </w:r>
                      <w:r w:rsidR="00626DDE" w:rsidRPr="001B2BC6">
                        <w:rPr>
                          <w:rFonts w:hint="eastAsia"/>
                          <w:color w:val="808080" w:themeColor="background1" w:themeShade="80"/>
                          <w:sz w:val="20"/>
                        </w:rPr>
                        <w:t>）</w:t>
                      </w:r>
                    </w:p>
                  </w:txbxContent>
                </v:textbox>
                <w10:wrap type="square" anchorx="margin"/>
              </v:shape>
            </w:pict>
          </mc:Fallback>
        </mc:AlternateContent>
      </w:r>
    </w:p>
    <w:p w14:paraId="012CD3AC" w14:textId="77777777" w:rsidR="008A134C" w:rsidRDefault="008A134C" w:rsidP="001145E2">
      <w:pPr>
        <w:rPr>
          <w:rFonts w:ascii="Meiryo UI" w:eastAsia="Meiryo UI" w:hAnsi="Meiryo UI"/>
        </w:rPr>
      </w:pPr>
    </w:p>
    <w:p w14:paraId="2C4BA8BD" w14:textId="77777777" w:rsidR="008A134C" w:rsidRPr="008A134C" w:rsidRDefault="008A134C" w:rsidP="001145E2">
      <w:pPr>
        <w:rPr>
          <w:rFonts w:ascii="Meiryo UI" w:eastAsia="Meiryo UI" w:hAnsi="Meiryo UI"/>
        </w:rPr>
      </w:pPr>
    </w:p>
    <w:p w14:paraId="0C4BCF5F" w14:textId="77777777" w:rsidR="008A134C" w:rsidRDefault="008A134C" w:rsidP="001145E2">
      <w:pPr>
        <w:rPr>
          <w:rFonts w:ascii="Meiryo UI" w:eastAsia="Meiryo UI" w:hAnsi="Meiryo UI"/>
        </w:rPr>
      </w:pPr>
    </w:p>
    <w:p w14:paraId="030A9E61" w14:textId="77777777" w:rsidR="008A134C" w:rsidRDefault="008A134C" w:rsidP="001145E2">
      <w:pPr>
        <w:rPr>
          <w:rFonts w:ascii="Meiryo UI" w:eastAsia="Meiryo UI" w:hAnsi="Meiryo UI"/>
        </w:rPr>
      </w:pPr>
    </w:p>
    <w:p w14:paraId="1CA044C2" w14:textId="77777777" w:rsidR="008A134C" w:rsidRDefault="008A134C" w:rsidP="001145E2">
      <w:pPr>
        <w:rPr>
          <w:rFonts w:ascii="Meiryo UI" w:eastAsia="Meiryo UI" w:hAnsi="Meiryo UI"/>
        </w:rPr>
      </w:pPr>
    </w:p>
    <w:p w14:paraId="375FD7E3" w14:textId="77777777" w:rsidR="008A134C" w:rsidRDefault="008A134C" w:rsidP="001145E2">
      <w:pPr>
        <w:rPr>
          <w:rFonts w:ascii="Meiryo UI" w:eastAsia="Meiryo UI" w:hAnsi="Meiryo UI"/>
        </w:rPr>
      </w:pPr>
    </w:p>
    <w:p w14:paraId="14645EA4" w14:textId="77777777" w:rsidR="008A134C" w:rsidRDefault="008A134C" w:rsidP="001145E2">
      <w:pPr>
        <w:rPr>
          <w:rFonts w:ascii="Meiryo UI" w:eastAsia="Meiryo UI" w:hAnsi="Meiryo UI"/>
        </w:rPr>
      </w:pPr>
    </w:p>
    <w:p w14:paraId="403A6E08" w14:textId="77777777" w:rsidR="008A134C" w:rsidRDefault="008A134C" w:rsidP="001145E2">
      <w:pPr>
        <w:rPr>
          <w:rFonts w:ascii="Meiryo UI" w:eastAsia="Meiryo UI" w:hAnsi="Meiryo UI"/>
        </w:rPr>
      </w:pPr>
    </w:p>
    <w:p w14:paraId="27CBEEF1" w14:textId="77777777" w:rsidR="008A134C" w:rsidRDefault="008A134C" w:rsidP="001145E2">
      <w:pPr>
        <w:rPr>
          <w:rFonts w:ascii="Meiryo UI" w:eastAsia="Meiryo UI" w:hAnsi="Meiryo UI"/>
        </w:rPr>
      </w:pPr>
    </w:p>
    <w:p w14:paraId="1BDA1B40" w14:textId="77777777" w:rsidR="008A134C" w:rsidRDefault="008A134C" w:rsidP="001145E2">
      <w:pPr>
        <w:rPr>
          <w:rFonts w:ascii="Meiryo UI" w:eastAsia="Meiryo UI" w:hAnsi="Meiryo UI"/>
        </w:rPr>
      </w:pPr>
    </w:p>
    <w:p w14:paraId="4CA4ECA3" w14:textId="77777777" w:rsidR="008A134C" w:rsidRDefault="008A134C" w:rsidP="001145E2">
      <w:pPr>
        <w:rPr>
          <w:rFonts w:ascii="Meiryo UI" w:eastAsia="Meiryo UI" w:hAnsi="Meiryo UI"/>
        </w:rPr>
      </w:pPr>
    </w:p>
    <w:p w14:paraId="3DD1FDC9" w14:textId="6E16F843" w:rsidR="008A134C" w:rsidRDefault="00AD609E" w:rsidP="001145E2">
      <w:pPr>
        <w:rPr>
          <w:rFonts w:ascii="Meiryo UI" w:eastAsia="Meiryo UI" w:hAnsi="Meiryo UI"/>
        </w:rPr>
      </w:pPr>
      <w:r>
        <w:rPr>
          <w:rFonts w:ascii="Meiryo UI" w:eastAsia="Meiryo UI" w:hAnsi="Meiryo UI" w:hint="eastAsia"/>
        </w:rPr>
        <w:lastRenderedPageBreak/>
        <w:t>４</w:t>
      </w:r>
      <w:r w:rsidR="001145E2" w:rsidRPr="0065710E">
        <w:rPr>
          <w:rFonts w:ascii="Meiryo UI" w:eastAsia="Meiryo UI" w:hAnsi="Meiryo UI" w:hint="eastAsia"/>
        </w:rPr>
        <w:t>．振り返り</w:t>
      </w:r>
    </w:p>
    <w:p w14:paraId="4B895737" w14:textId="73AC8E0A" w:rsidR="00075D0A" w:rsidRPr="0065710E" w:rsidRDefault="00075D0A" w:rsidP="008A134C">
      <w:pPr>
        <w:rPr>
          <w:rFonts w:ascii="Meiryo UI" w:eastAsia="Meiryo UI" w:hAnsi="Meiryo UI"/>
        </w:rPr>
      </w:pPr>
      <w:r w:rsidRPr="0065710E">
        <w:rPr>
          <w:rFonts w:ascii="Meiryo UI" w:eastAsia="Meiryo UI" w:hAnsi="Meiryo UI"/>
          <w:noProof/>
        </w:rPr>
        <mc:AlternateContent>
          <mc:Choice Requires="wps">
            <w:drawing>
              <wp:anchor distT="45720" distB="45720" distL="114300" distR="114300" simplePos="0" relativeHeight="251667456" behindDoc="0" locked="0" layoutInCell="1" allowOverlap="1" wp14:anchorId="46C99082" wp14:editId="5F4EAED8">
                <wp:simplePos x="0" y="0"/>
                <wp:positionH relativeFrom="column">
                  <wp:posOffset>53340</wp:posOffset>
                </wp:positionH>
                <wp:positionV relativeFrom="paragraph">
                  <wp:posOffset>339725</wp:posOffset>
                </wp:positionV>
                <wp:extent cx="5311140" cy="3297555"/>
                <wp:effectExtent l="0" t="0" r="22860" b="17145"/>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140" cy="3297555"/>
                        </a:xfrm>
                        <a:prstGeom prst="rect">
                          <a:avLst/>
                        </a:prstGeom>
                        <a:solidFill>
                          <a:srgbClr val="FFFFFF"/>
                        </a:solidFill>
                        <a:ln w="9525">
                          <a:solidFill>
                            <a:srgbClr val="000000"/>
                          </a:solidFill>
                          <a:miter lim="800000"/>
                          <a:headEnd/>
                          <a:tailEnd/>
                        </a:ln>
                      </wps:spPr>
                      <wps:txbx>
                        <w:txbxContent>
                          <w:p w14:paraId="2FEADDDA" w14:textId="79A0F62C" w:rsidR="001145E2" w:rsidRDefault="00806FF4" w:rsidP="00667661">
                            <w:pPr>
                              <w:pStyle w:val="af"/>
                              <w:numPr>
                                <w:ilvl w:val="0"/>
                                <w:numId w:val="6"/>
                              </w:numPr>
                              <w:ind w:leftChars="0"/>
                            </w:pPr>
                            <w:r>
                              <w:rPr>
                                <w:rFonts w:hint="eastAsia"/>
                              </w:rPr>
                              <w:t>スタンピング：同系色でも色の濃淡のちがいに気づき、自ら使い分けている姿が見られた。道具を多く揃えたことでじっくり楽しむことができていた。</w:t>
                            </w:r>
                          </w:p>
                          <w:p w14:paraId="5DFDEC02" w14:textId="05BAC4E9" w:rsidR="00806FF4" w:rsidRDefault="00806FF4" w:rsidP="00667661">
                            <w:pPr>
                              <w:pStyle w:val="af"/>
                              <w:numPr>
                                <w:ilvl w:val="0"/>
                                <w:numId w:val="6"/>
                              </w:numPr>
                              <w:ind w:leftChars="0"/>
                            </w:pPr>
                            <w:r>
                              <w:rPr>
                                <w:rFonts w:hint="eastAsia"/>
                              </w:rPr>
                              <w:t>色水遊びA：簡単で楽しい動きと音も合わさり、子ども達の「やりたい」という気持ちが目に見えて伝わる活動になった。みんなと一緒に行うことで、「○○くんと同じ色」「○○ちゃんは何色だ」などと</w:t>
                            </w:r>
                            <w:r w:rsidR="00922007">
                              <w:rPr>
                                <w:rFonts w:hint="eastAsia"/>
                              </w:rPr>
                              <w:t>子ども同士のコミュニケーションも多く見られた。</w:t>
                            </w:r>
                          </w:p>
                          <w:p w14:paraId="46B390BE" w14:textId="5B3735CD" w:rsidR="00922007" w:rsidRDefault="00922007" w:rsidP="00667661">
                            <w:pPr>
                              <w:pStyle w:val="af"/>
                              <w:numPr>
                                <w:ilvl w:val="0"/>
                                <w:numId w:val="6"/>
                              </w:numPr>
                              <w:ind w:leftChars="0"/>
                            </w:pPr>
                            <w:r>
                              <w:rPr>
                                <w:rFonts w:hint="eastAsia"/>
                              </w:rPr>
                              <w:t>色水遊びB：絵の具が水に溶ける様子や混ざった時の変化に興味津々の様子だった。また「何色と何色で何色ができた！」と言って色の変化の仕組みの理解が進んだ。</w:t>
                            </w:r>
                          </w:p>
                          <w:p w14:paraId="5C5E6CD1" w14:textId="0F014A10" w:rsidR="00922007" w:rsidRDefault="00922007" w:rsidP="00667661">
                            <w:pPr>
                              <w:pStyle w:val="af"/>
                              <w:numPr>
                                <w:ilvl w:val="0"/>
                                <w:numId w:val="6"/>
                              </w:numPr>
                              <w:ind w:leftChars="0"/>
                            </w:pPr>
                            <w:r>
                              <w:rPr>
                                <w:rFonts w:hint="eastAsia"/>
                              </w:rPr>
                              <w:t>和紙染め：初めて触れる素材に興味津々な様子だった。色の混ぜ合わせを前段階の活動に組み込んでいた事で自分で色を作ることに積極的であった。</w:t>
                            </w:r>
                          </w:p>
                          <w:p w14:paraId="4200EAAA" w14:textId="7072120B" w:rsidR="00922007" w:rsidRDefault="00667661" w:rsidP="00667661">
                            <w:pPr>
                              <w:pStyle w:val="af"/>
                              <w:numPr>
                                <w:ilvl w:val="0"/>
                                <w:numId w:val="6"/>
                              </w:numPr>
                              <w:ind w:leftChars="0"/>
                              <w:rPr>
                                <w:rFonts w:hint="eastAsia"/>
                              </w:rPr>
                            </w:pPr>
                            <w:r>
                              <w:rPr>
                                <w:rFonts w:hint="eastAsia"/>
                              </w:rPr>
                              <w:t>デカルコマニー：今までの活動を通して色の変化にに対する興味が芽生えたと感じた。自分のイメージを持って興味のある色を選び、油絵のようなとても素敵な作品ができた。</w:t>
                            </w:r>
                          </w:p>
                          <w:p w14:paraId="6BFE5BF6" w14:textId="77777777" w:rsidR="00806FF4" w:rsidRPr="00667661" w:rsidRDefault="00806FF4" w:rsidP="00806FF4">
                            <w:pPr>
                              <w:rPr>
                                <w:rFonts w:hint="eastAs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C99082" id="_x0000_t202" coordsize="21600,21600" o:spt="202" path="m,l,21600r21600,l21600,xe">
                <v:stroke joinstyle="miter"/>
                <v:path gradientshapeok="t" o:connecttype="rect"/>
              </v:shapetype>
              <v:shape id="_x0000_s1032" type="#_x0000_t202" style="position:absolute;left:0;text-align:left;margin-left:4.2pt;margin-top:26.75pt;width:418.2pt;height:259.6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n5QFQIAACcEAAAOAAAAZHJzL2Uyb0RvYy54bWysk9tu2zAMhu8H7B0E3S+O07htjChFly7D&#10;gO4AdHsAWZZjYbKoSUrs7ulHyW6anW6G+UIQTekn+ZFa3wydJkfpvALDaD6bUyKNgFqZPaNfPu9e&#10;XVPiAzc112Ako4/S05vNyxfr3pZyAS3oWjqCIsaXvWW0DcGWWeZFKzvuZ2ClQWcDruMBTbfPasd7&#10;VO90tpjPL7MeXG0dCOk9/r0bnXST9JtGivCxabwMRDOKuYW0urRWcc02a17uHbetElMa/B+y6Lgy&#10;GPQkdccDJwenfpPqlHDgoQkzAV0GTaOETDVgNfn8l2oeWm5lqgXheHvC5P+frPhwfLCfHAnDaxiw&#10;gakIb+9BfPXEwLblZi9vnYO+lbzGwHlElvXWl9PViNqXPopU/Xuoscn8ECAJDY3rIhWsk6A6NuDx&#10;BF0OgQj8WVzkeb5El0DfxWJ1VRRFisHLp+vW+fBWQkfihlGHXU3y/HjvQ0yHl09HYjQPWtU7pXUy&#10;3L7aakeOHCdgl75J/adj2pCe0VWxKEYCf5WYp+9PEp0KOMpadYxenw7xMnJ7Y+o0aIErPe4xZW0m&#10;kJHdSDEM1UBUzehlDBC5VlA/IlkH4+TiS8NNC+47JT1OLaP+24E7SYl+Z7A7q3wZUYZkLIurBRru&#10;3FOde7gRKMVooGTcbkN6GpGbgVvsYqMS3+dMppRxGhP26eXEcT+306nn9735AQAA//8DAFBLAwQU&#10;AAYACAAAACEAPNFTzN4AAAAIAQAADwAAAGRycy9kb3ducmV2LnhtbEyPwU7DMBBE70j8g7VIXFDr&#10;0KZtCHEqhASiN2gRXN14m0TE62C7afh7tic47szo7UyxHm0nBvShdaTgdpqAQKqcaalW8L57mmQg&#10;QtRkdOcIFfxggHV5eVHo3LgTveGwjbVgCIVcK2hi7HMpQ9Wg1WHqeiT2Ds5bHfn0tTRenxhuOzlL&#10;kqW0uiX+0OgeHxusvrZHqyBLX4bPsJm/flTLQ3cXb1bD87dX6vpqfLgHEXGMf2E41+fqUHKnvTuS&#10;CaI7MzioYDFfgGA7S1NesmdhNctAloX8P6D8BQAA//8DAFBLAQItABQABgAIAAAAIQC2gziS/gAA&#10;AOEBAAATAAAAAAAAAAAAAAAAAAAAAABbQ29udGVudF9UeXBlc10ueG1sUEsBAi0AFAAGAAgAAAAh&#10;ADj9If/WAAAAlAEAAAsAAAAAAAAAAAAAAAAALwEAAF9yZWxzLy5yZWxzUEsBAi0AFAAGAAgAAAAh&#10;AGZOflAVAgAAJwQAAA4AAAAAAAAAAAAAAAAALgIAAGRycy9lMm9Eb2MueG1sUEsBAi0AFAAGAAgA&#10;AAAhADzRU8zeAAAACAEAAA8AAAAAAAAAAAAAAAAAbwQAAGRycy9kb3ducmV2LnhtbFBLBQYAAAAA&#10;BAAEAPMAAAB6BQAAAAA=&#10;">
                <v:textbox>
                  <w:txbxContent>
                    <w:p w14:paraId="2FEADDDA" w14:textId="79A0F62C" w:rsidR="001145E2" w:rsidRDefault="00806FF4" w:rsidP="00667661">
                      <w:pPr>
                        <w:pStyle w:val="af"/>
                        <w:numPr>
                          <w:ilvl w:val="0"/>
                          <w:numId w:val="6"/>
                        </w:numPr>
                        <w:ind w:leftChars="0"/>
                      </w:pPr>
                      <w:r>
                        <w:rPr>
                          <w:rFonts w:hint="eastAsia"/>
                        </w:rPr>
                        <w:t>スタンピング：同系色でも色の濃淡のちがいに気づき、自ら使い分けている姿が見られた。道具を多く揃えたことでじっくり楽しむことができていた。</w:t>
                      </w:r>
                    </w:p>
                    <w:p w14:paraId="5DFDEC02" w14:textId="05BAC4E9" w:rsidR="00806FF4" w:rsidRDefault="00806FF4" w:rsidP="00667661">
                      <w:pPr>
                        <w:pStyle w:val="af"/>
                        <w:numPr>
                          <w:ilvl w:val="0"/>
                          <w:numId w:val="6"/>
                        </w:numPr>
                        <w:ind w:leftChars="0"/>
                      </w:pPr>
                      <w:r>
                        <w:rPr>
                          <w:rFonts w:hint="eastAsia"/>
                        </w:rPr>
                        <w:t>色水遊びA：簡単で楽しい動きと音も合わさり、子ども達の「やりたい」という気持ちが目に見えて伝わる活動になった。みんなと一緒に行うことで、「○○くんと同じ色」「○○ちゃんは何色だ」などと</w:t>
                      </w:r>
                      <w:r w:rsidR="00922007">
                        <w:rPr>
                          <w:rFonts w:hint="eastAsia"/>
                        </w:rPr>
                        <w:t>子ども同士のコミュニケーションも多く見られた。</w:t>
                      </w:r>
                    </w:p>
                    <w:p w14:paraId="46B390BE" w14:textId="5B3735CD" w:rsidR="00922007" w:rsidRDefault="00922007" w:rsidP="00667661">
                      <w:pPr>
                        <w:pStyle w:val="af"/>
                        <w:numPr>
                          <w:ilvl w:val="0"/>
                          <w:numId w:val="6"/>
                        </w:numPr>
                        <w:ind w:leftChars="0"/>
                      </w:pPr>
                      <w:r>
                        <w:rPr>
                          <w:rFonts w:hint="eastAsia"/>
                        </w:rPr>
                        <w:t>色水遊びB：絵の具が水に溶ける様子や混ざった時の変化に興味津々の様子だった。また「何色と何色で何色ができた！」と言って色の変化の仕組みの理解が進んだ。</w:t>
                      </w:r>
                    </w:p>
                    <w:p w14:paraId="5C5E6CD1" w14:textId="0F014A10" w:rsidR="00922007" w:rsidRDefault="00922007" w:rsidP="00667661">
                      <w:pPr>
                        <w:pStyle w:val="af"/>
                        <w:numPr>
                          <w:ilvl w:val="0"/>
                          <w:numId w:val="6"/>
                        </w:numPr>
                        <w:ind w:leftChars="0"/>
                      </w:pPr>
                      <w:r>
                        <w:rPr>
                          <w:rFonts w:hint="eastAsia"/>
                        </w:rPr>
                        <w:t>和紙染め：初めて触れる素材に興味津々な様子だった。色の混ぜ合わせを前段階の活動に組み込んでいた事で自分で色を作ることに積極的であった。</w:t>
                      </w:r>
                    </w:p>
                    <w:p w14:paraId="4200EAAA" w14:textId="7072120B" w:rsidR="00922007" w:rsidRDefault="00667661" w:rsidP="00667661">
                      <w:pPr>
                        <w:pStyle w:val="af"/>
                        <w:numPr>
                          <w:ilvl w:val="0"/>
                          <w:numId w:val="6"/>
                        </w:numPr>
                        <w:ind w:leftChars="0"/>
                        <w:rPr>
                          <w:rFonts w:hint="eastAsia"/>
                        </w:rPr>
                      </w:pPr>
                      <w:r>
                        <w:rPr>
                          <w:rFonts w:hint="eastAsia"/>
                        </w:rPr>
                        <w:t>デカルコマニー：今までの活動を通して色の変化にに対する興味が芽生えたと感じた。自分のイメージを持って興味のある色を選び、油絵のようなとても素敵な作品ができた。</w:t>
                      </w:r>
                    </w:p>
                    <w:p w14:paraId="6BFE5BF6" w14:textId="77777777" w:rsidR="00806FF4" w:rsidRPr="00667661" w:rsidRDefault="00806FF4" w:rsidP="00806FF4">
                      <w:pPr>
                        <w:rPr>
                          <w:rFonts w:hint="eastAsia"/>
                        </w:rPr>
                      </w:pPr>
                    </w:p>
                  </w:txbxContent>
                </v:textbox>
                <w10:wrap type="square"/>
              </v:shape>
            </w:pict>
          </mc:Fallback>
        </mc:AlternateContent>
      </w:r>
      <w:r>
        <w:rPr>
          <w:rFonts w:ascii="Meiryo UI" w:eastAsia="Meiryo UI" w:hAnsi="Meiryo UI" w:hint="eastAsia"/>
        </w:rPr>
        <w:t>＜振り返りによって得た先生の気づき＞</w:t>
      </w:r>
    </w:p>
    <w:sectPr w:rsidR="00075D0A" w:rsidRPr="0065710E">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C416C" w14:textId="77777777" w:rsidR="00CE68B4" w:rsidRDefault="00CE68B4" w:rsidP="00116ACF">
      <w:r>
        <w:separator/>
      </w:r>
    </w:p>
  </w:endnote>
  <w:endnote w:type="continuationSeparator" w:id="0">
    <w:p w14:paraId="2FF1DD82" w14:textId="77777777" w:rsidR="00CE68B4" w:rsidRDefault="00CE68B4" w:rsidP="00116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CBD3A" w14:textId="77777777" w:rsidR="00CE68B4" w:rsidRDefault="00CE68B4" w:rsidP="00116ACF">
      <w:r>
        <w:separator/>
      </w:r>
    </w:p>
  </w:footnote>
  <w:footnote w:type="continuationSeparator" w:id="0">
    <w:p w14:paraId="355E8597" w14:textId="77777777" w:rsidR="00CE68B4" w:rsidRDefault="00CE68B4" w:rsidP="00116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E2937" w14:textId="4425440B" w:rsidR="00C308C6" w:rsidRDefault="00C308C6">
    <w:pPr>
      <w:pStyle w:val="aa"/>
    </w:pPr>
  </w:p>
  <w:p w14:paraId="3357E110" w14:textId="77777777" w:rsidR="00C308C6" w:rsidRDefault="00C308C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D28DE"/>
    <w:multiLevelType w:val="hybridMultilevel"/>
    <w:tmpl w:val="FB42ACFA"/>
    <w:lvl w:ilvl="0" w:tplc="13CE39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2EE4FCC"/>
    <w:multiLevelType w:val="hybridMultilevel"/>
    <w:tmpl w:val="9C1434F2"/>
    <w:lvl w:ilvl="0" w:tplc="D98672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3AC0855"/>
    <w:multiLevelType w:val="hybridMultilevel"/>
    <w:tmpl w:val="6754A2BA"/>
    <w:lvl w:ilvl="0" w:tplc="CA5CD5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95401A5"/>
    <w:multiLevelType w:val="hybridMultilevel"/>
    <w:tmpl w:val="F1B08054"/>
    <w:lvl w:ilvl="0" w:tplc="6798D2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FA850BC"/>
    <w:multiLevelType w:val="hybridMultilevel"/>
    <w:tmpl w:val="56961808"/>
    <w:lvl w:ilvl="0" w:tplc="7308997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E1F4E36"/>
    <w:multiLevelType w:val="hybridMultilevel"/>
    <w:tmpl w:val="82068866"/>
    <w:lvl w:ilvl="0" w:tplc="B25864C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68556413">
    <w:abstractNumId w:val="4"/>
  </w:num>
  <w:num w:numId="2" w16cid:durableId="316695062">
    <w:abstractNumId w:val="3"/>
  </w:num>
  <w:num w:numId="3" w16cid:durableId="2105178196">
    <w:abstractNumId w:val="0"/>
  </w:num>
  <w:num w:numId="4" w16cid:durableId="2119834871">
    <w:abstractNumId w:val="1"/>
  </w:num>
  <w:num w:numId="5" w16cid:durableId="353921610">
    <w:abstractNumId w:val="2"/>
  </w:num>
  <w:num w:numId="6" w16cid:durableId="4572642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AF4"/>
    <w:rsid w:val="00075D0A"/>
    <w:rsid w:val="00090B88"/>
    <w:rsid w:val="000A4E39"/>
    <w:rsid w:val="000A5F61"/>
    <w:rsid w:val="000D59C6"/>
    <w:rsid w:val="001145E2"/>
    <w:rsid w:val="00116ACF"/>
    <w:rsid w:val="00143120"/>
    <w:rsid w:val="00173016"/>
    <w:rsid w:val="00175890"/>
    <w:rsid w:val="001A6C05"/>
    <w:rsid w:val="001B07A3"/>
    <w:rsid w:val="001B2BC6"/>
    <w:rsid w:val="001B316F"/>
    <w:rsid w:val="00241ABE"/>
    <w:rsid w:val="00244AF4"/>
    <w:rsid w:val="0025206F"/>
    <w:rsid w:val="002B5081"/>
    <w:rsid w:val="002C4DCC"/>
    <w:rsid w:val="002E2B0E"/>
    <w:rsid w:val="0031330E"/>
    <w:rsid w:val="00314DEC"/>
    <w:rsid w:val="00316C15"/>
    <w:rsid w:val="00343798"/>
    <w:rsid w:val="00357F58"/>
    <w:rsid w:val="003A22FB"/>
    <w:rsid w:val="003A328B"/>
    <w:rsid w:val="003C7E53"/>
    <w:rsid w:val="003D02EC"/>
    <w:rsid w:val="0044028A"/>
    <w:rsid w:val="0045605A"/>
    <w:rsid w:val="004624F0"/>
    <w:rsid w:val="004626A0"/>
    <w:rsid w:val="00467E17"/>
    <w:rsid w:val="00493AD1"/>
    <w:rsid w:val="004A2593"/>
    <w:rsid w:val="004A757E"/>
    <w:rsid w:val="004C780F"/>
    <w:rsid w:val="004D7A9D"/>
    <w:rsid w:val="00554893"/>
    <w:rsid w:val="005B293B"/>
    <w:rsid w:val="005F0B9B"/>
    <w:rsid w:val="005F2AE3"/>
    <w:rsid w:val="00607D07"/>
    <w:rsid w:val="00626DDE"/>
    <w:rsid w:val="00651393"/>
    <w:rsid w:val="0065662C"/>
    <w:rsid w:val="0065710E"/>
    <w:rsid w:val="00667661"/>
    <w:rsid w:val="006811AB"/>
    <w:rsid w:val="00684F3A"/>
    <w:rsid w:val="006B1D06"/>
    <w:rsid w:val="006B2219"/>
    <w:rsid w:val="00722D80"/>
    <w:rsid w:val="00746F55"/>
    <w:rsid w:val="007C7B13"/>
    <w:rsid w:val="007E58AF"/>
    <w:rsid w:val="007F360C"/>
    <w:rsid w:val="00806FF4"/>
    <w:rsid w:val="008109CE"/>
    <w:rsid w:val="0081416A"/>
    <w:rsid w:val="008174FA"/>
    <w:rsid w:val="00826776"/>
    <w:rsid w:val="00845DEE"/>
    <w:rsid w:val="008533D6"/>
    <w:rsid w:val="008A134C"/>
    <w:rsid w:val="0091487E"/>
    <w:rsid w:val="00922007"/>
    <w:rsid w:val="00946B7E"/>
    <w:rsid w:val="00957DF4"/>
    <w:rsid w:val="00987622"/>
    <w:rsid w:val="009C2FA2"/>
    <w:rsid w:val="00A625BB"/>
    <w:rsid w:val="00A64DC2"/>
    <w:rsid w:val="00AD2F0C"/>
    <w:rsid w:val="00AD609E"/>
    <w:rsid w:val="00AE278C"/>
    <w:rsid w:val="00AE5BC1"/>
    <w:rsid w:val="00AE6CCE"/>
    <w:rsid w:val="00B215CC"/>
    <w:rsid w:val="00B639F5"/>
    <w:rsid w:val="00B743AF"/>
    <w:rsid w:val="00BB502E"/>
    <w:rsid w:val="00C23980"/>
    <w:rsid w:val="00C308C6"/>
    <w:rsid w:val="00C52F34"/>
    <w:rsid w:val="00C871D1"/>
    <w:rsid w:val="00CC7B1F"/>
    <w:rsid w:val="00CE68B4"/>
    <w:rsid w:val="00CF0D61"/>
    <w:rsid w:val="00CF6A2B"/>
    <w:rsid w:val="00D60340"/>
    <w:rsid w:val="00D73B57"/>
    <w:rsid w:val="00DA3792"/>
    <w:rsid w:val="00DB45DD"/>
    <w:rsid w:val="00DB462D"/>
    <w:rsid w:val="00DE4BE3"/>
    <w:rsid w:val="00E0494A"/>
    <w:rsid w:val="00E467FA"/>
    <w:rsid w:val="00E51CED"/>
    <w:rsid w:val="00EB2F80"/>
    <w:rsid w:val="00EB6260"/>
    <w:rsid w:val="00EE6086"/>
    <w:rsid w:val="00F21AA2"/>
    <w:rsid w:val="00F71C2F"/>
    <w:rsid w:val="00FF4A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566CA4"/>
  <w15:chartTrackingRefBased/>
  <w15:docId w15:val="{60CFCD5A-CA66-4C3D-B752-806B7665A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58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662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5662C"/>
    <w:rPr>
      <w:rFonts w:asciiTheme="majorHAnsi" w:eastAsiaTheme="majorEastAsia" w:hAnsiTheme="majorHAnsi" w:cstheme="majorBidi"/>
      <w:sz w:val="18"/>
      <w:szCs w:val="18"/>
    </w:rPr>
  </w:style>
  <w:style w:type="character" w:styleId="a5">
    <w:name w:val="annotation reference"/>
    <w:basedOn w:val="a0"/>
    <w:uiPriority w:val="99"/>
    <w:semiHidden/>
    <w:unhideWhenUsed/>
    <w:rsid w:val="00D73B57"/>
    <w:rPr>
      <w:sz w:val="18"/>
      <w:szCs w:val="18"/>
    </w:rPr>
  </w:style>
  <w:style w:type="paragraph" w:styleId="a6">
    <w:name w:val="annotation text"/>
    <w:basedOn w:val="a"/>
    <w:link w:val="a7"/>
    <w:uiPriority w:val="99"/>
    <w:semiHidden/>
    <w:unhideWhenUsed/>
    <w:rsid w:val="00D73B57"/>
    <w:pPr>
      <w:jc w:val="left"/>
    </w:pPr>
  </w:style>
  <w:style w:type="character" w:customStyle="1" w:styleId="a7">
    <w:name w:val="コメント文字列 (文字)"/>
    <w:basedOn w:val="a0"/>
    <w:link w:val="a6"/>
    <w:uiPriority w:val="99"/>
    <w:semiHidden/>
    <w:rsid w:val="00D73B57"/>
  </w:style>
  <w:style w:type="paragraph" w:styleId="a8">
    <w:name w:val="annotation subject"/>
    <w:basedOn w:val="a6"/>
    <w:next w:val="a6"/>
    <w:link w:val="a9"/>
    <w:uiPriority w:val="99"/>
    <w:semiHidden/>
    <w:unhideWhenUsed/>
    <w:rsid w:val="00D73B57"/>
    <w:rPr>
      <w:b/>
      <w:bCs/>
    </w:rPr>
  </w:style>
  <w:style w:type="character" w:customStyle="1" w:styleId="a9">
    <w:name w:val="コメント内容 (文字)"/>
    <w:basedOn w:val="a7"/>
    <w:link w:val="a8"/>
    <w:uiPriority w:val="99"/>
    <w:semiHidden/>
    <w:rsid w:val="00D73B57"/>
    <w:rPr>
      <w:b/>
      <w:bCs/>
    </w:rPr>
  </w:style>
  <w:style w:type="paragraph" w:styleId="aa">
    <w:name w:val="header"/>
    <w:basedOn w:val="a"/>
    <w:link w:val="ab"/>
    <w:uiPriority w:val="99"/>
    <w:unhideWhenUsed/>
    <w:rsid w:val="00116ACF"/>
    <w:pPr>
      <w:tabs>
        <w:tab w:val="center" w:pos="4252"/>
        <w:tab w:val="right" w:pos="8504"/>
      </w:tabs>
      <w:snapToGrid w:val="0"/>
    </w:pPr>
  </w:style>
  <w:style w:type="character" w:customStyle="1" w:styleId="ab">
    <w:name w:val="ヘッダー (文字)"/>
    <w:basedOn w:val="a0"/>
    <w:link w:val="aa"/>
    <w:uiPriority w:val="99"/>
    <w:rsid w:val="00116ACF"/>
  </w:style>
  <w:style w:type="paragraph" w:styleId="ac">
    <w:name w:val="footer"/>
    <w:basedOn w:val="a"/>
    <w:link w:val="ad"/>
    <w:uiPriority w:val="99"/>
    <w:unhideWhenUsed/>
    <w:rsid w:val="00116ACF"/>
    <w:pPr>
      <w:tabs>
        <w:tab w:val="center" w:pos="4252"/>
        <w:tab w:val="right" w:pos="8504"/>
      </w:tabs>
      <w:snapToGrid w:val="0"/>
    </w:pPr>
  </w:style>
  <w:style w:type="character" w:customStyle="1" w:styleId="ad">
    <w:name w:val="フッター (文字)"/>
    <w:basedOn w:val="a0"/>
    <w:link w:val="ac"/>
    <w:uiPriority w:val="99"/>
    <w:rsid w:val="00116ACF"/>
  </w:style>
  <w:style w:type="table" w:styleId="ae">
    <w:name w:val="Table Grid"/>
    <w:basedOn w:val="a1"/>
    <w:uiPriority w:val="39"/>
    <w:rsid w:val="00116A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qFormat/>
    <w:rsid w:val="008174FA"/>
    <w:rPr>
      <w:b/>
      <w:bCs/>
      <w:smallCaps/>
      <w:color w:val="5B9BD5" w:themeColor="accent1"/>
      <w:spacing w:val="5"/>
    </w:rPr>
  </w:style>
  <w:style w:type="paragraph" w:styleId="af">
    <w:name w:val="List Paragraph"/>
    <w:basedOn w:val="a"/>
    <w:uiPriority w:val="34"/>
    <w:qFormat/>
    <w:rsid w:val="000D59C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3D98E-8311-4858-ADE8-9A9F800E3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4</Pages>
  <Words>34</Words>
  <Characters>198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定行　景子</dc:creator>
  <cp:keywords/>
  <dc:description/>
  <cp:lastModifiedBy>tamakko hoikuen</cp:lastModifiedBy>
  <cp:revision>29</cp:revision>
  <cp:lastPrinted>2024-03-28T08:05:00Z</cp:lastPrinted>
  <dcterms:created xsi:type="dcterms:W3CDTF">2024-03-28T08:48:00Z</dcterms:created>
  <dcterms:modified xsi:type="dcterms:W3CDTF">2026-03-11T06:05:00Z</dcterms:modified>
</cp:coreProperties>
</file>